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1BFDE" w14:textId="1DE43DB9" w:rsidR="00E01AB6" w:rsidRDefault="00E01AB6" w:rsidP="00E01AB6">
      <w:pPr>
        <w:jc w:val="right"/>
        <w:rPr>
          <w:b/>
          <w:color w:val="7030A0"/>
          <w:sz w:val="32"/>
          <w:szCs w:val="32"/>
        </w:rPr>
      </w:pPr>
      <w:r>
        <w:rPr>
          <w:b/>
          <w:color w:val="7030A0"/>
          <w:sz w:val="20"/>
          <w:szCs w:val="32"/>
        </w:rPr>
        <w:t>Réservé à l’</w:t>
      </w:r>
      <w:r w:rsidRPr="00E01AB6">
        <w:rPr>
          <w:b/>
          <w:color w:val="7030A0"/>
          <w:sz w:val="20"/>
          <w:szCs w:val="32"/>
        </w:rPr>
        <w:t>administrati</w:t>
      </w:r>
      <w:r>
        <w:rPr>
          <w:b/>
          <w:color w:val="7030A0"/>
          <w:sz w:val="20"/>
          <w:szCs w:val="32"/>
        </w:rPr>
        <w:t xml:space="preserve">on de l’ILV : </w:t>
      </w:r>
      <w:r w:rsidRPr="00E01AB6">
        <w:rPr>
          <w:b/>
          <w:color w:val="7030A0"/>
          <w:sz w:val="32"/>
          <w:szCs w:val="32"/>
        </w:rPr>
        <w:t>ETAM _ _ _ _</w:t>
      </w:r>
    </w:p>
    <w:p w14:paraId="5820A92A" w14:textId="77777777" w:rsidR="00E01AB6" w:rsidRPr="00E01AB6" w:rsidRDefault="00E01AB6" w:rsidP="00E01AB6">
      <w:pPr>
        <w:jc w:val="right"/>
        <w:rPr>
          <w:b/>
          <w:color w:val="7030A0"/>
          <w:sz w:val="32"/>
          <w:szCs w:val="32"/>
        </w:rPr>
      </w:pPr>
    </w:p>
    <w:p w14:paraId="109A4A76" w14:textId="3FFEE60B" w:rsidR="00053177" w:rsidRDefault="00E01AB6" w:rsidP="00240D49">
      <w:pPr>
        <w:jc w:val="center"/>
        <w:rPr>
          <w:sz w:val="28"/>
          <w:szCs w:val="28"/>
        </w:rPr>
      </w:pPr>
      <w:bookmarkStart w:id="0" w:name="_Hlk116028735"/>
      <w:r w:rsidRPr="00E01AB6">
        <w:rPr>
          <w:sz w:val="28"/>
          <w:szCs w:val="28"/>
        </w:rPr>
        <w:t xml:space="preserve">Ce document est à transmettre </w:t>
      </w:r>
      <w:proofErr w:type="gramStart"/>
      <w:r w:rsidRPr="00E01AB6">
        <w:rPr>
          <w:sz w:val="28"/>
          <w:szCs w:val="28"/>
        </w:rPr>
        <w:t>complété</w:t>
      </w:r>
      <w:proofErr w:type="gramEnd"/>
      <w:r w:rsidR="003E6F4A">
        <w:rPr>
          <w:sz w:val="28"/>
          <w:szCs w:val="28"/>
        </w:rPr>
        <w:t xml:space="preserve"> (</w:t>
      </w:r>
      <w:r w:rsidR="00053A99">
        <w:rPr>
          <w:sz w:val="28"/>
          <w:szCs w:val="28"/>
        </w:rPr>
        <w:t xml:space="preserve">accompagné du RIB et de l’attestation de domicile </w:t>
      </w:r>
      <w:r w:rsidR="00053177">
        <w:rPr>
          <w:sz w:val="28"/>
          <w:szCs w:val="28"/>
        </w:rPr>
        <w:t>à</w:t>
      </w:r>
      <w:r w:rsidR="00240D49">
        <w:rPr>
          <w:sz w:val="28"/>
          <w:szCs w:val="28"/>
        </w:rPr>
        <w:t xml:space="preserve"> / </w:t>
      </w:r>
    </w:p>
    <w:p w14:paraId="064DEB4E" w14:textId="30CC0585" w:rsidR="003E6F4A" w:rsidRPr="00240D49" w:rsidRDefault="00240D49" w:rsidP="00240D49">
      <w:pPr>
        <w:jc w:val="center"/>
        <w:rPr>
          <w:sz w:val="28"/>
          <w:szCs w:val="28"/>
          <w:lang w:val="en-US"/>
        </w:rPr>
      </w:pPr>
      <w:r w:rsidRPr="00053177">
        <w:rPr>
          <w:sz w:val="28"/>
          <w:szCs w:val="28"/>
          <w:lang w:val="en-US"/>
        </w:rPr>
        <w:t>This completed document should be sent</w:t>
      </w:r>
      <w:r w:rsidR="00053177">
        <w:rPr>
          <w:sz w:val="28"/>
          <w:szCs w:val="28"/>
          <w:lang w:val="en-US"/>
        </w:rPr>
        <w:t xml:space="preserve"> </w:t>
      </w:r>
      <w:r w:rsidRPr="00240D49">
        <w:rPr>
          <w:sz w:val="28"/>
          <w:szCs w:val="28"/>
          <w:lang w:val="en-US"/>
        </w:rPr>
        <w:t>(along with your bank details and proof of address</w:t>
      </w:r>
      <w:bookmarkStart w:id="1" w:name="_GoBack"/>
      <w:bookmarkEnd w:id="1"/>
      <w:r w:rsidRPr="00240D49">
        <w:rPr>
          <w:sz w:val="28"/>
          <w:szCs w:val="28"/>
          <w:lang w:val="en-US"/>
        </w:rPr>
        <w:t>) to</w:t>
      </w:r>
    </w:p>
    <w:p w14:paraId="7B67BE50" w14:textId="496F08A0" w:rsidR="00E01AB6" w:rsidRPr="00240D49" w:rsidRDefault="008D0373" w:rsidP="00E01AB6">
      <w:pPr>
        <w:jc w:val="center"/>
        <w:rPr>
          <w:sz w:val="28"/>
          <w:szCs w:val="28"/>
          <w:lang w:val="en-US"/>
        </w:rPr>
      </w:pPr>
      <w:hyperlink r:id="rId12" w:history="1">
        <w:r w:rsidR="00E01AB6" w:rsidRPr="00240D49">
          <w:rPr>
            <w:rStyle w:val="Lienhypertexte"/>
            <w:sz w:val="28"/>
            <w:szCs w:val="28"/>
            <w:lang w:val="en-US"/>
          </w:rPr>
          <w:t>ilv.gestionfinanciere@sympa.uvsq.fr</w:t>
        </w:r>
      </w:hyperlink>
    </w:p>
    <w:p w14:paraId="639EBA0A" w14:textId="77777777" w:rsidR="00E01AB6" w:rsidRPr="00240D49" w:rsidRDefault="00E01AB6" w:rsidP="00E01AB6">
      <w:pPr>
        <w:jc w:val="center"/>
        <w:rPr>
          <w:sz w:val="22"/>
          <w:szCs w:val="28"/>
          <w:lang w:val="en-US"/>
        </w:rPr>
      </w:pPr>
    </w:p>
    <w:p w14:paraId="05C5977C" w14:textId="7A3DD322" w:rsidR="00E01AB6" w:rsidRPr="00240D49" w:rsidRDefault="00E01AB6" w:rsidP="00146715">
      <w:pPr>
        <w:rPr>
          <w:b/>
          <w:color w:val="0070C0"/>
          <w:sz w:val="20"/>
          <w:szCs w:val="32"/>
          <w:lang w:val="en-US"/>
        </w:rPr>
      </w:pPr>
      <w:r w:rsidRPr="00240D49">
        <w:rPr>
          <w:b/>
          <w:color w:val="0070C0"/>
          <w:sz w:val="20"/>
          <w:szCs w:val="32"/>
          <w:lang w:val="en-US"/>
        </w:rPr>
        <w:t>A renseigner par l’invitant</w:t>
      </w:r>
      <w:r w:rsidR="00240D49" w:rsidRPr="00240D49">
        <w:rPr>
          <w:b/>
          <w:color w:val="0070C0"/>
          <w:sz w:val="20"/>
          <w:szCs w:val="32"/>
          <w:lang w:val="en-US"/>
        </w:rPr>
        <w:t xml:space="preserve"> / To be completed by the </w:t>
      </w:r>
      <w:proofErr w:type="gramStart"/>
      <w:r w:rsidR="006E5CC6">
        <w:rPr>
          <w:b/>
          <w:color w:val="0070C0"/>
          <w:sz w:val="20"/>
          <w:szCs w:val="32"/>
          <w:lang w:val="en-US"/>
        </w:rPr>
        <w:t>host</w:t>
      </w:r>
      <w:r w:rsidRPr="00240D49">
        <w:rPr>
          <w:b/>
          <w:color w:val="0070C0"/>
          <w:sz w:val="20"/>
          <w:szCs w:val="32"/>
          <w:lang w:val="en-US"/>
        </w:rPr>
        <w:t> :</w:t>
      </w:r>
      <w:proofErr w:type="gramEnd"/>
    </w:p>
    <w:tbl>
      <w:tblPr>
        <w:tblStyle w:val="Grilledutableau"/>
        <w:tblW w:w="0" w:type="auto"/>
        <w:tblInd w:w="-289" w:type="dxa"/>
        <w:tblLook w:val="04A0" w:firstRow="1" w:lastRow="0" w:firstColumn="1" w:lastColumn="0" w:noHBand="0" w:noVBand="1"/>
      </w:tblPr>
      <w:tblGrid>
        <w:gridCol w:w="4679"/>
        <w:gridCol w:w="2976"/>
        <w:gridCol w:w="1979"/>
      </w:tblGrid>
      <w:tr w:rsidR="00AC2B84" w14:paraId="4570BF99" w14:textId="1FF5DC21" w:rsidTr="00AC2B84">
        <w:tc>
          <w:tcPr>
            <w:tcW w:w="4679" w:type="dxa"/>
          </w:tcPr>
          <w:bookmarkEnd w:id="0"/>
          <w:p w14:paraId="11E01ECB" w14:textId="695F4D4B" w:rsidR="00AC2B84" w:rsidRDefault="00AC2B84" w:rsidP="00146715">
            <w:pPr>
              <w:rPr>
                <w:b/>
                <w:color w:val="0070C0"/>
                <w:sz w:val="28"/>
                <w:szCs w:val="32"/>
              </w:rPr>
            </w:pPr>
            <w:r w:rsidRPr="00BC5A6B">
              <w:rPr>
                <w:b/>
                <w:color w:val="0070C0"/>
                <w:sz w:val="28"/>
                <w:szCs w:val="32"/>
              </w:rPr>
              <w:t>Contact ILV invitant </w:t>
            </w:r>
            <w:r>
              <w:rPr>
                <w:b/>
                <w:color w:val="0070C0"/>
                <w:sz w:val="28"/>
                <w:szCs w:val="32"/>
              </w:rPr>
              <w:t xml:space="preserve">et </w:t>
            </w:r>
            <w:proofErr w:type="gramStart"/>
            <w:r>
              <w:rPr>
                <w:b/>
                <w:color w:val="0070C0"/>
                <w:sz w:val="28"/>
                <w:szCs w:val="32"/>
              </w:rPr>
              <w:t>téléphone</w:t>
            </w:r>
            <w:r w:rsidRPr="00BC5A6B">
              <w:rPr>
                <w:b/>
                <w:color w:val="0070C0"/>
                <w:sz w:val="28"/>
                <w:szCs w:val="32"/>
              </w:rPr>
              <w:t>:</w:t>
            </w:r>
            <w:proofErr w:type="gramEnd"/>
          </w:p>
        </w:tc>
        <w:tc>
          <w:tcPr>
            <w:tcW w:w="2976" w:type="dxa"/>
          </w:tcPr>
          <w:p w14:paraId="5E0A1FBF" w14:textId="77777777" w:rsidR="00AC2B84" w:rsidRDefault="00AC2B84" w:rsidP="00146715">
            <w:pPr>
              <w:rPr>
                <w:b/>
                <w:color w:val="0070C0"/>
                <w:sz w:val="28"/>
                <w:szCs w:val="32"/>
              </w:rPr>
            </w:pPr>
          </w:p>
        </w:tc>
        <w:tc>
          <w:tcPr>
            <w:tcW w:w="1979" w:type="dxa"/>
          </w:tcPr>
          <w:p w14:paraId="360A97D5" w14:textId="217AD422" w:rsidR="00AC2B84" w:rsidRDefault="00AC2B84" w:rsidP="00146715">
            <w:pPr>
              <w:rPr>
                <w:b/>
                <w:color w:val="0070C0"/>
                <w:sz w:val="28"/>
                <w:szCs w:val="32"/>
              </w:rPr>
            </w:pPr>
            <w:r>
              <w:rPr>
                <w:b/>
                <w:color w:val="0070C0"/>
                <w:sz w:val="28"/>
                <w:szCs w:val="32"/>
              </w:rPr>
              <w:t>5</w:t>
            </w:r>
            <w:r w:rsidR="00E963F4">
              <w:rPr>
                <w:b/>
                <w:color w:val="0070C0"/>
                <w:sz w:val="28"/>
                <w:szCs w:val="32"/>
              </w:rPr>
              <w:t xml:space="preserve"> _ _   _ _</w:t>
            </w:r>
          </w:p>
        </w:tc>
      </w:tr>
      <w:tr w:rsidR="00AC2B84" w14:paraId="34A651DC" w14:textId="3772AC29" w:rsidTr="00FC7DF8">
        <w:tc>
          <w:tcPr>
            <w:tcW w:w="4679" w:type="dxa"/>
          </w:tcPr>
          <w:p w14:paraId="117328ED" w14:textId="51979AEA" w:rsidR="00AC2B84" w:rsidRDefault="00AC2B84" w:rsidP="00146715">
            <w:pPr>
              <w:rPr>
                <w:b/>
                <w:color w:val="0070C0"/>
                <w:sz w:val="28"/>
                <w:szCs w:val="32"/>
              </w:rPr>
            </w:pPr>
            <w:r w:rsidRPr="00BC5A6B">
              <w:rPr>
                <w:b/>
                <w:color w:val="0070C0"/>
                <w:sz w:val="28"/>
                <w:szCs w:val="32"/>
              </w:rPr>
              <w:t>Crédits à utiliser (entité de Geslab) :</w:t>
            </w:r>
          </w:p>
        </w:tc>
        <w:tc>
          <w:tcPr>
            <w:tcW w:w="4955" w:type="dxa"/>
            <w:gridSpan w:val="2"/>
          </w:tcPr>
          <w:p w14:paraId="45437437" w14:textId="77777777" w:rsidR="00AC2B84" w:rsidRDefault="00AC2B84" w:rsidP="00146715">
            <w:pPr>
              <w:rPr>
                <w:b/>
                <w:color w:val="0070C0"/>
                <w:sz w:val="28"/>
                <w:szCs w:val="32"/>
              </w:rPr>
            </w:pPr>
          </w:p>
        </w:tc>
      </w:tr>
    </w:tbl>
    <w:p w14:paraId="37B650C3" w14:textId="35ADEDE7" w:rsidR="00723409" w:rsidRPr="00053177" w:rsidRDefault="00723409" w:rsidP="00723409">
      <w:pPr>
        <w:tabs>
          <w:tab w:val="left" w:pos="7938"/>
        </w:tabs>
        <w:jc w:val="center"/>
        <w:rPr>
          <w:b/>
          <w:sz w:val="32"/>
          <w:szCs w:val="32"/>
        </w:rPr>
      </w:pPr>
      <w:r>
        <w:rPr>
          <w:b/>
          <w:sz w:val="32"/>
          <w:szCs w:val="32"/>
        </w:rPr>
        <w:t xml:space="preserve">PERSONNE </w:t>
      </w:r>
      <w:r w:rsidRPr="005804C2">
        <w:rPr>
          <w:b/>
          <w:sz w:val="32"/>
          <w:szCs w:val="32"/>
        </w:rPr>
        <w:t>INVITE</w:t>
      </w:r>
      <w:r>
        <w:rPr>
          <w:b/>
          <w:sz w:val="32"/>
          <w:szCs w:val="32"/>
        </w:rPr>
        <w:t>E</w:t>
      </w:r>
      <w:r w:rsidR="009458B9">
        <w:rPr>
          <w:b/>
          <w:sz w:val="32"/>
          <w:szCs w:val="32"/>
        </w:rPr>
        <w:t xml:space="preserve"> / </w:t>
      </w:r>
      <w:r w:rsidR="009458B9" w:rsidRPr="00053177">
        <w:rPr>
          <w:b/>
          <w:sz w:val="32"/>
          <w:szCs w:val="32"/>
        </w:rPr>
        <w:t>GUEST</w:t>
      </w:r>
      <w:r w:rsidR="00E01AB6" w:rsidRPr="00E01AB6">
        <w:rPr>
          <w:b/>
          <w:sz w:val="32"/>
          <w:szCs w:val="32"/>
        </w:rPr>
        <w:t xml:space="preserve"> </w:t>
      </w:r>
      <w:r w:rsidR="00053177">
        <w:rPr>
          <w:b/>
          <w:sz w:val="32"/>
          <w:szCs w:val="32"/>
        </w:rPr>
        <w:t>–</w:t>
      </w:r>
      <w:r w:rsidR="00E01AB6">
        <w:rPr>
          <w:b/>
          <w:sz w:val="32"/>
          <w:szCs w:val="32"/>
        </w:rPr>
        <w:t xml:space="preserve"> </w:t>
      </w:r>
      <w:r w:rsidR="009458B9" w:rsidRPr="00053177">
        <w:rPr>
          <w:b/>
          <w:sz w:val="32"/>
          <w:szCs w:val="32"/>
        </w:rPr>
        <w:t>INFORMATION</w:t>
      </w:r>
    </w:p>
    <w:p w14:paraId="542E7213" w14:textId="04F9BD1B" w:rsidR="00053177" w:rsidRPr="005804C2" w:rsidRDefault="00053177" w:rsidP="00053177">
      <w:pPr>
        <w:jc w:val="center"/>
        <w:rPr>
          <w:b/>
          <w:sz w:val="32"/>
          <w:szCs w:val="32"/>
        </w:rPr>
      </w:pPr>
      <w:r>
        <w:rPr>
          <w:color w:val="FF0000"/>
          <w:sz w:val="20"/>
          <w:szCs w:val="20"/>
        </w:rPr>
        <w:t>C</w:t>
      </w:r>
      <w:r w:rsidRPr="00BC1695">
        <w:rPr>
          <w:color w:val="FF0000"/>
          <w:sz w:val="20"/>
          <w:szCs w:val="20"/>
        </w:rPr>
        <w:t>es renseignements sont obligatoires</w:t>
      </w:r>
      <w:r>
        <w:rPr>
          <w:color w:val="FF0000"/>
          <w:sz w:val="20"/>
          <w:szCs w:val="20"/>
        </w:rPr>
        <w:t xml:space="preserve"> </w:t>
      </w:r>
      <w:r w:rsidRPr="00BC1695">
        <w:rPr>
          <w:color w:val="FF0000"/>
          <w:sz w:val="20"/>
          <w:szCs w:val="20"/>
        </w:rPr>
        <w:t>pour la prise en charge des frais liés au déplacement de la personne invitée.</w:t>
      </w:r>
    </w:p>
    <w:p w14:paraId="6456C6EB" w14:textId="11E7782E" w:rsidR="004F1895" w:rsidRPr="00BC1695" w:rsidRDefault="004F1895" w:rsidP="00EF7DB4">
      <w:pPr>
        <w:jc w:val="center"/>
        <w:rPr>
          <w:sz w:val="20"/>
          <w:szCs w:val="20"/>
        </w:rPr>
      </w:pPr>
    </w:p>
    <w:tbl>
      <w:tblPr>
        <w:tblStyle w:val="Grilledutableau"/>
        <w:tblW w:w="9640" w:type="dxa"/>
        <w:tblInd w:w="-289" w:type="dxa"/>
        <w:tblLook w:val="04A0" w:firstRow="1" w:lastRow="0" w:firstColumn="1" w:lastColumn="0" w:noHBand="0" w:noVBand="1"/>
      </w:tblPr>
      <w:tblGrid>
        <w:gridCol w:w="3970"/>
        <w:gridCol w:w="5670"/>
      </w:tblGrid>
      <w:tr w:rsidR="00BC1695" w14:paraId="79D52D9F" w14:textId="77777777" w:rsidTr="006D4246">
        <w:tc>
          <w:tcPr>
            <w:tcW w:w="3970" w:type="dxa"/>
          </w:tcPr>
          <w:p w14:paraId="46352DE7" w14:textId="01460A9D" w:rsidR="00BC1695" w:rsidRDefault="00BC1695" w:rsidP="00DA553D">
            <w:pPr>
              <w:jc w:val="both"/>
              <w:rPr>
                <w:sz w:val="28"/>
                <w:szCs w:val="28"/>
              </w:rPr>
            </w:pPr>
            <w:r w:rsidRPr="00076FB8">
              <w:rPr>
                <w:sz w:val="28"/>
                <w:szCs w:val="28"/>
              </w:rPr>
              <w:t>NOM</w:t>
            </w:r>
            <w:r w:rsidR="009458B9">
              <w:rPr>
                <w:sz w:val="28"/>
                <w:szCs w:val="28"/>
              </w:rPr>
              <w:t xml:space="preserve"> / </w:t>
            </w:r>
            <w:r w:rsidR="009458B9" w:rsidRPr="00A36824">
              <w:rPr>
                <w:i/>
                <w:sz w:val="28"/>
                <w:szCs w:val="28"/>
              </w:rPr>
              <w:t>Last Name</w:t>
            </w:r>
            <w:r w:rsidRPr="00076FB8">
              <w:rPr>
                <w:sz w:val="28"/>
                <w:szCs w:val="28"/>
              </w:rPr>
              <w:t> :</w:t>
            </w:r>
          </w:p>
        </w:tc>
        <w:tc>
          <w:tcPr>
            <w:tcW w:w="5670" w:type="dxa"/>
          </w:tcPr>
          <w:p w14:paraId="012EC200" w14:textId="77777777" w:rsidR="00BC1695" w:rsidRDefault="00BC1695" w:rsidP="00DA553D">
            <w:pPr>
              <w:jc w:val="both"/>
              <w:rPr>
                <w:sz w:val="28"/>
                <w:szCs w:val="28"/>
              </w:rPr>
            </w:pPr>
          </w:p>
        </w:tc>
      </w:tr>
      <w:tr w:rsidR="00BC1695" w14:paraId="7EBFBB79" w14:textId="77777777" w:rsidTr="006D4246">
        <w:tc>
          <w:tcPr>
            <w:tcW w:w="3970" w:type="dxa"/>
          </w:tcPr>
          <w:p w14:paraId="024432BD" w14:textId="7EF30A3C" w:rsidR="00BC1695" w:rsidRDefault="00BC1695" w:rsidP="00DA553D">
            <w:pPr>
              <w:jc w:val="both"/>
              <w:rPr>
                <w:sz w:val="28"/>
                <w:szCs w:val="28"/>
              </w:rPr>
            </w:pPr>
            <w:r w:rsidRPr="00076FB8">
              <w:rPr>
                <w:sz w:val="28"/>
                <w:szCs w:val="28"/>
              </w:rPr>
              <w:t>Prénom</w:t>
            </w:r>
            <w:r w:rsidR="009458B9">
              <w:rPr>
                <w:sz w:val="28"/>
                <w:szCs w:val="28"/>
              </w:rPr>
              <w:t xml:space="preserve"> / </w:t>
            </w:r>
            <w:r w:rsidR="009458B9" w:rsidRPr="00A36824">
              <w:rPr>
                <w:i/>
                <w:sz w:val="28"/>
                <w:szCs w:val="28"/>
              </w:rPr>
              <w:t xml:space="preserve">First </w:t>
            </w:r>
            <w:proofErr w:type="spellStart"/>
            <w:r w:rsidR="009458B9" w:rsidRPr="00A36824">
              <w:rPr>
                <w:i/>
                <w:sz w:val="28"/>
                <w:szCs w:val="28"/>
              </w:rPr>
              <w:t>name</w:t>
            </w:r>
            <w:proofErr w:type="spellEnd"/>
            <w:r w:rsidRPr="00076FB8">
              <w:rPr>
                <w:sz w:val="28"/>
                <w:szCs w:val="28"/>
              </w:rPr>
              <w:t> :</w:t>
            </w:r>
          </w:p>
        </w:tc>
        <w:tc>
          <w:tcPr>
            <w:tcW w:w="5670" w:type="dxa"/>
          </w:tcPr>
          <w:p w14:paraId="0D5B32FD" w14:textId="77777777" w:rsidR="00BC1695" w:rsidRDefault="00BC1695" w:rsidP="00DA553D">
            <w:pPr>
              <w:jc w:val="both"/>
              <w:rPr>
                <w:sz w:val="28"/>
                <w:szCs w:val="28"/>
              </w:rPr>
            </w:pPr>
          </w:p>
        </w:tc>
      </w:tr>
      <w:tr w:rsidR="00BC1695" w14:paraId="505B6478" w14:textId="77777777" w:rsidTr="006D4246">
        <w:tc>
          <w:tcPr>
            <w:tcW w:w="3970" w:type="dxa"/>
          </w:tcPr>
          <w:p w14:paraId="1C87FE34" w14:textId="48228A69" w:rsidR="00BC1695" w:rsidRDefault="00053177" w:rsidP="00BC1695">
            <w:pPr>
              <w:jc w:val="both"/>
              <w:rPr>
                <w:sz w:val="28"/>
                <w:szCs w:val="28"/>
              </w:rPr>
            </w:pPr>
            <w:r>
              <w:rPr>
                <w:sz w:val="28"/>
                <w:szCs w:val="28"/>
              </w:rPr>
              <w:t>Date</w:t>
            </w:r>
            <w:r w:rsidR="00BC1695" w:rsidRPr="00076FB8">
              <w:rPr>
                <w:sz w:val="28"/>
                <w:szCs w:val="28"/>
              </w:rPr>
              <w:t xml:space="preserve"> de naissance</w:t>
            </w:r>
            <w:r w:rsidR="009458B9">
              <w:rPr>
                <w:sz w:val="28"/>
                <w:szCs w:val="28"/>
              </w:rPr>
              <w:t xml:space="preserve"> / </w:t>
            </w:r>
            <w:r w:rsidR="006E5CC6">
              <w:rPr>
                <w:i/>
                <w:sz w:val="28"/>
                <w:szCs w:val="28"/>
              </w:rPr>
              <w:t xml:space="preserve">Date of </w:t>
            </w:r>
            <w:proofErr w:type="spellStart"/>
            <w:r w:rsidR="006E5CC6">
              <w:rPr>
                <w:i/>
                <w:sz w:val="28"/>
                <w:szCs w:val="28"/>
              </w:rPr>
              <w:t>birth</w:t>
            </w:r>
            <w:proofErr w:type="spellEnd"/>
            <w:r w:rsidR="00BC1695" w:rsidRPr="00076FB8">
              <w:rPr>
                <w:sz w:val="28"/>
                <w:szCs w:val="28"/>
              </w:rPr>
              <w:t> :</w:t>
            </w:r>
          </w:p>
        </w:tc>
        <w:tc>
          <w:tcPr>
            <w:tcW w:w="5670" w:type="dxa"/>
          </w:tcPr>
          <w:p w14:paraId="282FE470" w14:textId="77777777" w:rsidR="00BC1695" w:rsidRDefault="00BC1695" w:rsidP="00DA553D">
            <w:pPr>
              <w:jc w:val="both"/>
              <w:rPr>
                <w:sz w:val="28"/>
                <w:szCs w:val="28"/>
              </w:rPr>
            </w:pPr>
          </w:p>
        </w:tc>
      </w:tr>
      <w:tr w:rsidR="00BC1695" w14:paraId="46FD835F" w14:textId="77777777" w:rsidTr="006D4246">
        <w:tc>
          <w:tcPr>
            <w:tcW w:w="3970" w:type="dxa"/>
          </w:tcPr>
          <w:p w14:paraId="5D2A29E2" w14:textId="54B18C96" w:rsidR="00BC1695" w:rsidRDefault="00053177" w:rsidP="00DA553D">
            <w:pPr>
              <w:jc w:val="both"/>
              <w:rPr>
                <w:sz w:val="28"/>
                <w:szCs w:val="28"/>
              </w:rPr>
            </w:pPr>
            <w:r>
              <w:rPr>
                <w:sz w:val="28"/>
                <w:szCs w:val="28"/>
              </w:rPr>
              <w:t>Ville</w:t>
            </w:r>
            <w:r w:rsidR="00BC1695">
              <w:rPr>
                <w:sz w:val="28"/>
                <w:szCs w:val="28"/>
              </w:rPr>
              <w:t xml:space="preserve"> de naissance</w:t>
            </w:r>
            <w:r w:rsidR="009458B9">
              <w:rPr>
                <w:sz w:val="28"/>
                <w:szCs w:val="28"/>
              </w:rPr>
              <w:t>/</w:t>
            </w:r>
            <w:r w:rsidR="006E5CC6" w:rsidRPr="006E5CC6">
              <w:rPr>
                <w:i/>
                <w:sz w:val="28"/>
                <w:szCs w:val="28"/>
              </w:rPr>
              <w:t>P</w:t>
            </w:r>
            <w:r w:rsidR="006E5CC6" w:rsidRPr="00A36824">
              <w:rPr>
                <w:i/>
                <w:sz w:val="28"/>
                <w:szCs w:val="28"/>
              </w:rPr>
              <w:t xml:space="preserve">lace </w:t>
            </w:r>
            <w:r w:rsidR="006E5CC6">
              <w:rPr>
                <w:i/>
                <w:sz w:val="28"/>
                <w:szCs w:val="28"/>
              </w:rPr>
              <w:t xml:space="preserve">of </w:t>
            </w:r>
            <w:proofErr w:type="spellStart"/>
            <w:r w:rsidR="009458B9" w:rsidRPr="00A36824">
              <w:rPr>
                <w:i/>
                <w:sz w:val="28"/>
                <w:szCs w:val="28"/>
              </w:rPr>
              <w:t>birth</w:t>
            </w:r>
            <w:proofErr w:type="spellEnd"/>
            <w:r w:rsidR="00BC1695">
              <w:rPr>
                <w:sz w:val="28"/>
                <w:szCs w:val="28"/>
              </w:rPr>
              <w:t> :</w:t>
            </w:r>
          </w:p>
        </w:tc>
        <w:tc>
          <w:tcPr>
            <w:tcW w:w="5670" w:type="dxa"/>
          </w:tcPr>
          <w:p w14:paraId="35959839" w14:textId="77777777" w:rsidR="00BC1695" w:rsidRDefault="00BC1695" w:rsidP="00DA553D">
            <w:pPr>
              <w:jc w:val="both"/>
              <w:rPr>
                <w:sz w:val="28"/>
                <w:szCs w:val="28"/>
              </w:rPr>
            </w:pPr>
          </w:p>
        </w:tc>
      </w:tr>
      <w:tr w:rsidR="00BC1695" w14:paraId="1EA96635" w14:textId="77777777" w:rsidTr="006D4246">
        <w:tc>
          <w:tcPr>
            <w:tcW w:w="3970" w:type="dxa"/>
          </w:tcPr>
          <w:p w14:paraId="06A5A3FD" w14:textId="7F82F5B8" w:rsidR="00BC1695" w:rsidRDefault="00053177" w:rsidP="00DA553D">
            <w:pPr>
              <w:jc w:val="both"/>
              <w:rPr>
                <w:sz w:val="28"/>
                <w:szCs w:val="28"/>
              </w:rPr>
            </w:pPr>
            <w:r>
              <w:rPr>
                <w:sz w:val="28"/>
                <w:szCs w:val="28"/>
              </w:rPr>
              <w:t>Département</w:t>
            </w:r>
            <w:r w:rsidR="00BC1695">
              <w:rPr>
                <w:sz w:val="28"/>
                <w:szCs w:val="28"/>
              </w:rPr>
              <w:t xml:space="preserve"> de naissance </w:t>
            </w:r>
            <w:r w:rsidR="001709F5">
              <w:rPr>
                <w:sz w:val="28"/>
                <w:szCs w:val="28"/>
              </w:rPr>
              <w:t>(</w:t>
            </w:r>
            <w:r w:rsidR="001709F5">
              <w:rPr>
                <w:sz w:val="16"/>
                <w:szCs w:val="28"/>
              </w:rPr>
              <w:t>si né en France</w:t>
            </w:r>
            <w:r w:rsidR="00BC1695" w:rsidRPr="00DF2108">
              <w:rPr>
                <w:sz w:val="16"/>
                <w:szCs w:val="28"/>
              </w:rPr>
              <w:t>)</w:t>
            </w:r>
            <w:r w:rsidR="00BC1695" w:rsidRPr="00DF2108">
              <w:rPr>
                <w:szCs w:val="28"/>
              </w:rPr>
              <w:t xml:space="preserve"> </w:t>
            </w:r>
            <w:r>
              <w:rPr>
                <w:sz w:val="28"/>
                <w:szCs w:val="28"/>
              </w:rPr>
              <w:t>ou</w:t>
            </w:r>
            <w:r w:rsidR="00BC1695">
              <w:rPr>
                <w:sz w:val="28"/>
                <w:szCs w:val="28"/>
              </w:rPr>
              <w:t xml:space="preserve"> pays</w:t>
            </w:r>
            <w:r w:rsidRPr="00DF2108">
              <w:rPr>
                <w:szCs w:val="28"/>
              </w:rPr>
              <w:t> </w:t>
            </w:r>
            <w:r w:rsidR="009458B9">
              <w:rPr>
                <w:sz w:val="28"/>
                <w:szCs w:val="28"/>
              </w:rPr>
              <w:t xml:space="preserve">/ </w:t>
            </w:r>
            <w:r w:rsidR="009458B9" w:rsidRPr="00A36824">
              <w:rPr>
                <w:i/>
                <w:sz w:val="28"/>
                <w:szCs w:val="28"/>
              </w:rPr>
              <w:t>Country</w:t>
            </w:r>
            <w:r w:rsidR="006E5CC6">
              <w:rPr>
                <w:i/>
                <w:sz w:val="28"/>
                <w:szCs w:val="28"/>
              </w:rPr>
              <w:t xml:space="preserve"> of </w:t>
            </w:r>
            <w:proofErr w:type="gramStart"/>
            <w:r w:rsidR="006E5CC6" w:rsidRPr="00A36824">
              <w:rPr>
                <w:i/>
                <w:sz w:val="28"/>
                <w:szCs w:val="28"/>
              </w:rPr>
              <w:t>Birth</w:t>
            </w:r>
            <w:r>
              <w:rPr>
                <w:sz w:val="28"/>
                <w:szCs w:val="28"/>
              </w:rPr>
              <w:t>:</w:t>
            </w:r>
            <w:proofErr w:type="gramEnd"/>
            <w:r w:rsidR="00BC1695">
              <w:rPr>
                <w:sz w:val="28"/>
                <w:szCs w:val="28"/>
              </w:rPr>
              <w:t xml:space="preserve"> </w:t>
            </w:r>
          </w:p>
        </w:tc>
        <w:tc>
          <w:tcPr>
            <w:tcW w:w="5670" w:type="dxa"/>
          </w:tcPr>
          <w:p w14:paraId="1B90D789" w14:textId="77777777" w:rsidR="00BC1695" w:rsidRDefault="00BC1695" w:rsidP="00DA553D">
            <w:pPr>
              <w:jc w:val="both"/>
              <w:rPr>
                <w:sz w:val="28"/>
                <w:szCs w:val="28"/>
              </w:rPr>
            </w:pPr>
          </w:p>
        </w:tc>
      </w:tr>
      <w:tr w:rsidR="00BC1695" w14:paraId="0348DE06" w14:textId="77777777" w:rsidTr="006D4246">
        <w:tc>
          <w:tcPr>
            <w:tcW w:w="3970" w:type="dxa"/>
          </w:tcPr>
          <w:p w14:paraId="63C2C503" w14:textId="07A2BE2E" w:rsidR="00BC1695" w:rsidRDefault="009458B9" w:rsidP="00DA553D">
            <w:pPr>
              <w:jc w:val="both"/>
              <w:rPr>
                <w:sz w:val="28"/>
                <w:szCs w:val="28"/>
              </w:rPr>
            </w:pPr>
            <w:r>
              <w:rPr>
                <w:sz w:val="28"/>
                <w:szCs w:val="28"/>
              </w:rPr>
              <w:t>N</w:t>
            </w:r>
            <w:r w:rsidR="00BC1695" w:rsidRPr="00076FB8">
              <w:rPr>
                <w:sz w:val="28"/>
                <w:szCs w:val="28"/>
              </w:rPr>
              <w:t>ationalité</w:t>
            </w:r>
            <w:r>
              <w:rPr>
                <w:sz w:val="28"/>
                <w:szCs w:val="28"/>
              </w:rPr>
              <w:t xml:space="preserve"> / </w:t>
            </w:r>
            <w:proofErr w:type="spellStart"/>
            <w:proofErr w:type="gramStart"/>
            <w:r w:rsidRPr="00A36824">
              <w:rPr>
                <w:i/>
                <w:sz w:val="28"/>
                <w:szCs w:val="28"/>
              </w:rPr>
              <w:t>Nationality</w:t>
            </w:r>
            <w:proofErr w:type="spellEnd"/>
            <w:r>
              <w:rPr>
                <w:sz w:val="28"/>
                <w:szCs w:val="28"/>
              </w:rPr>
              <w:t xml:space="preserve"> </w:t>
            </w:r>
            <w:r w:rsidR="00BC1695" w:rsidRPr="00076FB8">
              <w:rPr>
                <w:sz w:val="28"/>
                <w:szCs w:val="28"/>
              </w:rPr>
              <w:t> :</w:t>
            </w:r>
            <w:proofErr w:type="gramEnd"/>
          </w:p>
        </w:tc>
        <w:tc>
          <w:tcPr>
            <w:tcW w:w="5670" w:type="dxa"/>
          </w:tcPr>
          <w:p w14:paraId="420CE20D" w14:textId="77777777" w:rsidR="00BC1695" w:rsidRDefault="00BC1695" w:rsidP="00DA553D">
            <w:pPr>
              <w:jc w:val="both"/>
              <w:rPr>
                <w:sz w:val="28"/>
                <w:szCs w:val="28"/>
              </w:rPr>
            </w:pPr>
          </w:p>
        </w:tc>
      </w:tr>
      <w:tr w:rsidR="00BC1695" w:rsidRPr="006E5CC6" w14:paraId="2B6E9C4D" w14:textId="77777777" w:rsidTr="006D4246">
        <w:tc>
          <w:tcPr>
            <w:tcW w:w="3970" w:type="dxa"/>
          </w:tcPr>
          <w:p w14:paraId="1D7A42BB" w14:textId="678D8B9B" w:rsidR="00BC1695" w:rsidRPr="00240D49" w:rsidRDefault="00BC1695" w:rsidP="00DA553D">
            <w:pPr>
              <w:jc w:val="both"/>
              <w:rPr>
                <w:sz w:val="28"/>
                <w:szCs w:val="28"/>
                <w:lang w:val="en-US"/>
              </w:rPr>
            </w:pPr>
            <w:r w:rsidRPr="00240D49">
              <w:rPr>
                <w:sz w:val="28"/>
                <w:szCs w:val="28"/>
                <w:lang w:val="en-US"/>
              </w:rPr>
              <w:t xml:space="preserve">N° </w:t>
            </w:r>
            <w:proofErr w:type="spellStart"/>
            <w:r w:rsidRPr="00240D49">
              <w:rPr>
                <w:sz w:val="28"/>
                <w:szCs w:val="28"/>
                <w:lang w:val="en-US"/>
              </w:rPr>
              <w:t>sécurité</w:t>
            </w:r>
            <w:proofErr w:type="spellEnd"/>
            <w:r w:rsidRPr="00240D49">
              <w:rPr>
                <w:sz w:val="28"/>
                <w:szCs w:val="28"/>
                <w:lang w:val="en-US"/>
              </w:rPr>
              <w:t xml:space="preserve"> </w:t>
            </w:r>
            <w:proofErr w:type="spellStart"/>
            <w:r w:rsidRPr="00240D49">
              <w:rPr>
                <w:sz w:val="28"/>
                <w:szCs w:val="28"/>
                <w:lang w:val="en-US"/>
              </w:rPr>
              <w:t>sociale</w:t>
            </w:r>
            <w:proofErr w:type="spellEnd"/>
            <w:r w:rsidRPr="00240D49">
              <w:rPr>
                <w:sz w:val="28"/>
                <w:szCs w:val="28"/>
                <w:lang w:val="en-US"/>
              </w:rPr>
              <w:t xml:space="preserve"> </w:t>
            </w:r>
            <w:r w:rsidR="00240D49" w:rsidRPr="00240D49">
              <w:rPr>
                <w:sz w:val="28"/>
                <w:szCs w:val="28"/>
                <w:lang w:val="en-US"/>
              </w:rPr>
              <w:t xml:space="preserve">/ </w:t>
            </w:r>
            <w:r w:rsidR="00240D49" w:rsidRPr="00A36824">
              <w:rPr>
                <w:i/>
                <w:sz w:val="28"/>
                <w:szCs w:val="28"/>
                <w:lang w:val="en-US"/>
              </w:rPr>
              <w:t>French social security number</w:t>
            </w:r>
            <w:r w:rsidR="00240D49" w:rsidRPr="00240D49">
              <w:rPr>
                <w:sz w:val="28"/>
                <w:szCs w:val="28"/>
                <w:lang w:val="en-US"/>
              </w:rPr>
              <w:t xml:space="preserve"> </w:t>
            </w:r>
            <w:r w:rsidRPr="00240D49">
              <w:rPr>
                <w:color w:val="339966"/>
                <w:sz w:val="28"/>
                <w:szCs w:val="28"/>
                <w:lang w:val="en-US"/>
              </w:rPr>
              <w:t>(</w:t>
            </w:r>
            <w:proofErr w:type="spellStart"/>
            <w:r w:rsidRPr="00240D49">
              <w:rPr>
                <w:color w:val="339966"/>
                <w:sz w:val="28"/>
                <w:szCs w:val="28"/>
                <w:lang w:val="en-US"/>
              </w:rPr>
              <w:t>si</w:t>
            </w:r>
            <w:proofErr w:type="spellEnd"/>
            <w:r w:rsidRPr="00240D49">
              <w:rPr>
                <w:color w:val="339966"/>
                <w:sz w:val="28"/>
                <w:szCs w:val="28"/>
                <w:lang w:val="en-US"/>
              </w:rPr>
              <w:t xml:space="preserve"> </w:t>
            </w:r>
            <w:proofErr w:type="spellStart"/>
            <w:r w:rsidRPr="00240D49">
              <w:rPr>
                <w:color w:val="339966"/>
                <w:sz w:val="28"/>
                <w:szCs w:val="28"/>
                <w:lang w:val="en-US"/>
              </w:rPr>
              <w:t>connu</w:t>
            </w:r>
            <w:proofErr w:type="spellEnd"/>
            <w:r w:rsidR="00240D49" w:rsidRPr="00240D49">
              <w:rPr>
                <w:color w:val="339966"/>
                <w:sz w:val="28"/>
                <w:szCs w:val="28"/>
                <w:lang w:val="en-US"/>
              </w:rPr>
              <w:t xml:space="preserve"> / </w:t>
            </w:r>
            <w:r w:rsidR="00240D49" w:rsidRPr="00A36824">
              <w:rPr>
                <w:i/>
                <w:color w:val="339966"/>
                <w:sz w:val="28"/>
                <w:szCs w:val="28"/>
                <w:lang w:val="en-US"/>
              </w:rPr>
              <w:t>if know</w:t>
            </w:r>
            <w:r w:rsidR="006E5CC6">
              <w:rPr>
                <w:i/>
                <w:color w:val="339966"/>
                <w:sz w:val="28"/>
                <w:szCs w:val="28"/>
                <w:lang w:val="en-US"/>
              </w:rPr>
              <w:t>n</w:t>
            </w:r>
            <w:proofErr w:type="gramStart"/>
            <w:r w:rsidRPr="00240D49">
              <w:rPr>
                <w:color w:val="339966"/>
                <w:sz w:val="28"/>
                <w:szCs w:val="28"/>
                <w:lang w:val="en-US"/>
              </w:rPr>
              <w:t>)</w:t>
            </w:r>
            <w:r w:rsidRPr="00240D49">
              <w:rPr>
                <w:sz w:val="28"/>
                <w:szCs w:val="28"/>
                <w:lang w:val="en-US"/>
              </w:rPr>
              <w:t> :</w:t>
            </w:r>
            <w:proofErr w:type="gramEnd"/>
          </w:p>
        </w:tc>
        <w:tc>
          <w:tcPr>
            <w:tcW w:w="5670" w:type="dxa"/>
          </w:tcPr>
          <w:p w14:paraId="765EBC66" w14:textId="77777777" w:rsidR="00BC1695" w:rsidRPr="00240D49" w:rsidRDefault="00BC1695" w:rsidP="00DA553D">
            <w:pPr>
              <w:jc w:val="both"/>
              <w:rPr>
                <w:sz w:val="28"/>
                <w:szCs w:val="28"/>
                <w:lang w:val="en-US"/>
              </w:rPr>
            </w:pPr>
          </w:p>
        </w:tc>
      </w:tr>
      <w:tr w:rsidR="00BC1695" w14:paraId="55A392D7" w14:textId="77777777" w:rsidTr="006D4246">
        <w:tc>
          <w:tcPr>
            <w:tcW w:w="3970" w:type="dxa"/>
          </w:tcPr>
          <w:p w14:paraId="4D6F0A91" w14:textId="3B0A71C3" w:rsidR="00BC1695" w:rsidRDefault="001D13E5" w:rsidP="00DA553D">
            <w:pPr>
              <w:jc w:val="both"/>
              <w:rPr>
                <w:sz w:val="28"/>
                <w:szCs w:val="28"/>
              </w:rPr>
            </w:pPr>
            <w:r>
              <w:rPr>
                <w:sz w:val="28"/>
                <w:szCs w:val="28"/>
              </w:rPr>
              <w:t>Adresse</w:t>
            </w:r>
            <w:r w:rsidR="00F05515" w:rsidRPr="00076FB8">
              <w:rPr>
                <w:sz w:val="28"/>
                <w:szCs w:val="28"/>
              </w:rPr>
              <w:t xml:space="preserve"> </w:t>
            </w:r>
            <w:r w:rsidR="00F05515">
              <w:rPr>
                <w:sz w:val="28"/>
                <w:szCs w:val="28"/>
              </w:rPr>
              <w:t xml:space="preserve">complète </w:t>
            </w:r>
            <w:r w:rsidR="00F05515" w:rsidRPr="00076FB8">
              <w:rPr>
                <w:sz w:val="28"/>
                <w:szCs w:val="28"/>
              </w:rPr>
              <w:t>personnell</w:t>
            </w:r>
            <w:r w:rsidR="002A7DCA">
              <w:rPr>
                <w:sz w:val="28"/>
                <w:szCs w:val="28"/>
              </w:rPr>
              <w:t>e</w:t>
            </w:r>
            <w:r w:rsidR="009458B9">
              <w:rPr>
                <w:sz w:val="28"/>
                <w:szCs w:val="28"/>
              </w:rPr>
              <w:t xml:space="preserve"> / </w:t>
            </w:r>
            <w:r w:rsidR="009458B9" w:rsidRPr="00A36824">
              <w:rPr>
                <w:i/>
                <w:sz w:val="28"/>
                <w:szCs w:val="28"/>
              </w:rPr>
              <w:t xml:space="preserve">full </w:t>
            </w:r>
            <w:proofErr w:type="spellStart"/>
            <w:r w:rsidR="009458B9" w:rsidRPr="00A36824">
              <w:rPr>
                <w:i/>
                <w:sz w:val="28"/>
                <w:szCs w:val="28"/>
              </w:rPr>
              <w:t>personal</w:t>
            </w:r>
            <w:proofErr w:type="spellEnd"/>
            <w:r w:rsidR="009458B9" w:rsidRPr="00A36824">
              <w:rPr>
                <w:i/>
                <w:sz w:val="28"/>
                <w:szCs w:val="28"/>
              </w:rPr>
              <w:t xml:space="preserve"> </w:t>
            </w:r>
            <w:proofErr w:type="spellStart"/>
            <w:r w:rsidR="009458B9" w:rsidRPr="00A36824">
              <w:rPr>
                <w:i/>
                <w:sz w:val="28"/>
                <w:szCs w:val="28"/>
              </w:rPr>
              <w:t>Address</w:t>
            </w:r>
            <w:proofErr w:type="spellEnd"/>
            <w:r w:rsidR="002A7DCA">
              <w:rPr>
                <w:rStyle w:val="Appelnotedebasdep"/>
                <w:sz w:val="28"/>
                <w:szCs w:val="28"/>
              </w:rPr>
              <w:footnoteReference w:id="1"/>
            </w:r>
            <w:r w:rsidR="00F05515" w:rsidRPr="00076FB8">
              <w:rPr>
                <w:sz w:val="28"/>
                <w:szCs w:val="28"/>
              </w:rPr>
              <w:t> :</w:t>
            </w:r>
          </w:p>
        </w:tc>
        <w:tc>
          <w:tcPr>
            <w:tcW w:w="5670" w:type="dxa"/>
          </w:tcPr>
          <w:p w14:paraId="37F5394A" w14:textId="77777777" w:rsidR="00BC1695" w:rsidRDefault="00BC1695" w:rsidP="00DA553D">
            <w:pPr>
              <w:jc w:val="both"/>
              <w:rPr>
                <w:sz w:val="28"/>
                <w:szCs w:val="28"/>
              </w:rPr>
            </w:pPr>
          </w:p>
        </w:tc>
      </w:tr>
      <w:tr w:rsidR="00AA27B3" w14:paraId="0051D865" w14:textId="77777777" w:rsidTr="006D4246">
        <w:tc>
          <w:tcPr>
            <w:tcW w:w="3970" w:type="dxa"/>
          </w:tcPr>
          <w:p w14:paraId="3020F1A7" w14:textId="30BC0247" w:rsidR="00AA27B3" w:rsidRDefault="001D13E5" w:rsidP="00DA553D">
            <w:pPr>
              <w:jc w:val="both"/>
              <w:rPr>
                <w:sz w:val="28"/>
                <w:szCs w:val="28"/>
              </w:rPr>
            </w:pPr>
            <w:r>
              <w:rPr>
                <w:sz w:val="28"/>
                <w:szCs w:val="28"/>
              </w:rPr>
              <w:t>Téléphone</w:t>
            </w:r>
            <w:r w:rsidR="00AA27B3">
              <w:rPr>
                <w:sz w:val="28"/>
                <w:szCs w:val="28"/>
              </w:rPr>
              <w:t xml:space="preserve"> portable</w:t>
            </w:r>
            <w:r w:rsidR="009458B9">
              <w:rPr>
                <w:sz w:val="28"/>
                <w:szCs w:val="28"/>
              </w:rPr>
              <w:t xml:space="preserve"> / </w:t>
            </w:r>
            <w:r w:rsidR="009458B9" w:rsidRPr="00A36824">
              <w:rPr>
                <w:i/>
                <w:sz w:val="28"/>
                <w:szCs w:val="28"/>
              </w:rPr>
              <w:t>Mobile</w:t>
            </w:r>
            <w:r w:rsidR="00AA27B3">
              <w:rPr>
                <w:sz w:val="28"/>
                <w:szCs w:val="28"/>
              </w:rPr>
              <w:t> :</w:t>
            </w:r>
          </w:p>
        </w:tc>
        <w:tc>
          <w:tcPr>
            <w:tcW w:w="5670" w:type="dxa"/>
          </w:tcPr>
          <w:p w14:paraId="7AE362CA" w14:textId="77777777" w:rsidR="00AA27B3" w:rsidRDefault="00AA27B3" w:rsidP="00DA553D">
            <w:pPr>
              <w:jc w:val="both"/>
              <w:rPr>
                <w:sz w:val="28"/>
                <w:szCs w:val="28"/>
              </w:rPr>
            </w:pPr>
          </w:p>
        </w:tc>
      </w:tr>
      <w:tr w:rsidR="00AA27B3" w14:paraId="53D6FBFB" w14:textId="77777777" w:rsidTr="006D4246">
        <w:tc>
          <w:tcPr>
            <w:tcW w:w="3970" w:type="dxa"/>
          </w:tcPr>
          <w:p w14:paraId="0F17D0C3" w14:textId="1BA2BF0B" w:rsidR="00AA27B3" w:rsidRDefault="001D13E5" w:rsidP="00DA553D">
            <w:pPr>
              <w:jc w:val="both"/>
              <w:rPr>
                <w:sz w:val="28"/>
                <w:szCs w:val="28"/>
              </w:rPr>
            </w:pPr>
            <w:r>
              <w:rPr>
                <w:sz w:val="28"/>
                <w:szCs w:val="28"/>
              </w:rPr>
              <w:t>Adresse</w:t>
            </w:r>
            <w:r w:rsidR="00AA27B3" w:rsidRPr="47C3E32B">
              <w:rPr>
                <w:sz w:val="28"/>
                <w:szCs w:val="28"/>
              </w:rPr>
              <w:t xml:space="preserve"> mail</w:t>
            </w:r>
            <w:r w:rsidR="009458B9">
              <w:rPr>
                <w:sz w:val="28"/>
                <w:szCs w:val="28"/>
              </w:rPr>
              <w:t xml:space="preserve"> / </w:t>
            </w:r>
            <w:r w:rsidR="009458B9" w:rsidRPr="00A36824">
              <w:rPr>
                <w:i/>
                <w:sz w:val="28"/>
                <w:szCs w:val="28"/>
              </w:rPr>
              <w:t>email</w:t>
            </w:r>
            <w:r w:rsidR="00AA27B3">
              <w:rPr>
                <w:sz w:val="28"/>
                <w:szCs w:val="28"/>
              </w:rPr>
              <w:t> :</w:t>
            </w:r>
          </w:p>
        </w:tc>
        <w:tc>
          <w:tcPr>
            <w:tcW w:w="5670" w:type="dxa"/>
          </w:tcPr>
          <w:p w14:paraId="1FB091D3" w14:textId="77777777" w:rsidR="00AA27B3" w:rsidRDefault="00AA27B3" w:rsidP="00DA553D">
            <w:pPr>
              <w:jc w:val="both"/>
              <w:rPr>
                <w:sz w:val="28"/>
                <w:szCs w:val="28"/>
              </w:rPr>
            </w:pPr>
          </w:p>
        </w:tc>
      </w:tr>
      <w:tr w:rsidR="00AA27B3" w14:paraId="6E89954A" w14:textId="77777777" w:rsidTr="006D4246">
        <w:tc>
          <w:tcPr>
            <w:tcW w:w="3970" w:type="dxa"/>
          </w:tcPr>
          <w:p w14:paraId="11A3F198" w14:textId="7B196973" w:rsidR="00AA27B3" w:rsidRPr="47C3E32B" w:rsidRDefault="001D13E5" w:rsidP="00DA553D">
            <w:pPr>
              <w:jc w:val="both"/>
              <w:rPr>
                <w:sz w:val="28"/>
                <w:szCs w:val="28"/>
              </w:rPr>
            </w:pPr>
            <w:r>
              <w:rPr>
                <w:sz w:val="28"/>
                <w:szCs w:val="28"/>
              </w:rPr>
              <w:t>Adresse</w:t>
            </w:r>
            <w:r w:rsidR="00AA27B3" w:rsidRPr="00076FB8">
              <w:rPr>
                <w:sz w:val="28"/>
                <w:szCs w:val="28"/>
              </w:rPr>
              <w:t xml:space="preserve"> administrative</w:t>
            </w:r>
            <w:r>
              <w:rPr>
                <w:sz w:val="28"/>
                <w:szCs w:val="28"/>
              </w:rPr>
              <w:t xml:space="preserve"> / </w:t>
            </w:r>
            <w:r w:rsidRPr="00A36824">
              <w:rPr>
                <w:i/>
                <w:sz w:val="28"/>
                <w:szCs w:val="28"/>
              </w:rPr>
              <w:t xml:space="preserve">Professional </w:t>
            </w:r>
            <w:proofErr w:type="spellStart"/>
            <w:r w:rsidRPr="00A36824">
              <w:rPr>
                <w:i/>
                <w:sz w:val="28"/>
                <w:szCs w:val="28"/>
              </w:rPr>
              <w:t>address</w:t>
            </w:r>
            <w:proofErr w:type="spellEnd"/>
            <w:r w:rsidR="00AA27B3" w:rsidRPr="003E7045">
              <w:rPr>
                <w:sz w:val="18"/>
                <w:szCs w:val="28"/>
              </w:rPr>
              <w:t> :</w:t>
            </w:r>
          </w:p>
        </w:tc>
        <w:tc>
          <w:tcPr>
            <w:tcW w:w="5670" w:type="dxa"/>
          </w:tcPr>
          <w:p w14:paraId="5978134F" w14:textId="77777777" w:rsidR="00AA27B3" w:rsidRDefault="00AA27B3" w:rsidP="00DA553D">
            <w:pPr>
              <w:jc w:val="both"/>
              <w:rPr>
                <w:sz w:val="28"/>
                <w:szCs w:val="28"/>
              </w:rPr>
            </w:pPr>
          </w:p>
        </w:tc>
      </w:tr>
      <w:tr w:rsidR="00EA3E31" w14:paraId="05BB2CB9" w14:textId="77777777" w:rsidTr="006D4246">
        <w:tc>
          <w:tcPr>
            <w:tcW w:w="3970" w:type="dxa"/>
          </w:tcPr>
          <w:p w14:paraId="2594134B" w14:textId="0FDCA210" w:rsidR="00EA3E31" w:rsidRDefault="001D13E5" w:rsidP="00DA553D">
            <w:pPr>
              <w:jc w:val="both"/>
              <w:rPr>
                <w:sz w:val="28"/>
                <w:szCs w:val="28"/>
              </w:rPr>
            </w:pPr>
            <w:r>
              <w:rPr>
                <w:sz w:val="28"/>
                <w:szCs w:val="28"/>
              </w:rPr>
              <w:t>Téléphone</w:t>
            </w:r>
            <w:r w:rsidR="00EA3E31">
              <w:rPr>
                <w:sz w:val="28"/>
                <w:szCs w:val="28"/>
              </w:rPr>
              <w:t xml:space="preserve"> </w:t>
            </w:r>
            <w:r>
              <w:rPr>
                <w:sz w:val="28"/>
                <w:szCs w:val="28"/>
              </w:rPr>
              <w:t xml:space="preserve">professionnel / </w:t>
            </w:r>
            <w:r w:rsidRPr="00A36824">
              <w:rPr>
                <w:i/>
                <w:sz w:val="28"/>
                <w:szCs w:val="28"/>
              </w:rPr>
              <w:t>Business Phone</w:t>
            </w:r>
            <w:r w:rsidR="006D4246">
              <w:rPr>
                <w:sz w:val="28"/>
                <w:szCs w:val="28"/>
              </w:rPr>
              <w:t> :</w:t>
            </w:r>
          </w:p>
        </w:tc>
        <w:tc>
          <w:tcPr>
            <w:tcW w:w="5670" w:type="dxa"/>
          </w:tcPr>
          <w:p w14:paraId="3CB4F8D7" w14:textId="77777777" w:rsidR="00EA3E31" w:rsidRDefault="00EA3E31" w:rsidP="00DA553D">
            <w:pPr>
              <w:jc w:val="both"/>
              <w:rPr>
                <w:sz w:val="28"/>
                <w:szCs w:val="28"/>
              </w:rPr>
            </w:pPr>
          </w:p>
        </w:tc>
      </w:tr>
      <w:tr w:rsidR="00D8737B" w14:paraId="412352F7" w14:textId="77777777" w:rsidTr="006D4246">
        <w:tc>
          <w:tcPr>
            <w:tcW w:w="3970" w:type="dxa"/>
          </w:tcPr>
          <w:p w14:paraId="55846A13" w14:textId="3340F30E" w:rsidR="00D8737B" w:rsidRDefault="00053177" w:rsidP="00DA553D">
            <w:pPr>
              <w:jc w:val="both"/>
              <w:rPr>
                <w:sz w:val="28"/>
                <w:szCs w:val="28"/>
              </w:rPr>
            </w:pPr>
            <w:r>
              <w:rPr>
                <w:sz w:val="28"/>
                <w:szCs w:val="28"/>
              </w:rPr>
              <w:t>Références</w:t>
            </w:r>
            <w:r w:rsidR="00D8737B" w:rsidRPr="00076FB8">
              <w:rPr>
                <w:sz w:val="28"/>
                <w:szCs w:val="28"/>
              </w:rPr>
              <w:t xml:space="preserve"> bancaires</w:t>
            </w:r>
            <w:r w:rsidR="00D8737B">
              <w:rPr>
                <w:rStyle w:val="Appelnotedebasdep"/>
                <w:sz w:val="28"/>
                <w:szCs w:val="28"/>
              </w:rPr>
              <w:footnoteReference w:id="2"/>
            </w:r>
            <w:r w:rsidR="00240D49">
              <w:rPr>
                <w:sz w:val="28"/>
                <w:szCs w:val="28"/>
              </w:rPr>
              <w:t xml:space="preserve"> / </w:t>
            </w:r>
            <w:r w:rsidR="00240D49" w:rsidRPr="00A36824">
              <w:rPr>
                <w:i/>
                <w:sz w:val="28"/>
                <w:szCs w:val="28"/>
              </w:rPr>
              <w:t>IBAN</w:t>
            </w:r>
          </w:p>
        </w:tc>
        <w:tc>
          <w:tcPr>
            <w:tcW w:w="5670" w:type="dxa"/>
          </w:tcPr>
          <w:p w14:paraId="53E63245" w14:textId="77777777" w:rsidR="00D8737B" w:rsidRDefault="00D8737B" w:rsidP="00DA553D">
            <w:pPr>
              <w:jc w:val="both"/>
              <w:rPr>
                <w:sz w:val="28"/>
                <w:szCs w:val="28"/>
              </w:rPr>
            </w:pPr>
          </w:p>
        </w:tc>
      </w:tr>
      <w:tr w:rsidR="006E30BA" w14:paraId="03B48A09" w14:textId="77777777" w:rsidTr="006D4246">
        <w:tc>
          <w:tcPr>
            <w:tcW w:w="3970" w:type="dxa"/>
          </w:tcPr>
          <w:p w14:paraId="08EB11C7" w14:textId="5C465023" w:rsidR="006E30BA" w:rsidRDefault="00A36824" w:rsidP="00DA553D">
            <w:pPr>
              <w:jc w:val="both"/>
              <w:rPr>
                <w:sz w:val="28"/>
                <w:szCs w:val="28"/>
              </w:rPr>
            </w:pPr>
            <w:r>
              <w:rPr>
                <w:sz w:val="28"/>
                <w:szCs w:val="28"/>
              </w:rPr>
              <w:t>*</w:t>
            </w:r>
            <w:r w:rsidR="00053177">
              <w:rPr>
                <w:sz w:val="28"/>
                <w:szCs w:val="28"/>
              </w:rPr>
              <w:t xml:space="preserve">N° </w:t>
            </w:r>
            <w:r w:rsidR="0010599A">
              <w:rPr>
                <w:sz w:val="28"/>
                <w:szCs w:val="28"/>
              </w:rPr>
              <w:t xml:space="preserve">carte de réduction SNCF </w:t>
            </w:r>
          </w:p>
        </w:tc>
        <w:tc>
          <w:tcPr>
            <w:tcW w:w="5670" w:type="dxa"/>
          </w:tcPr>
          <w:p w14:paraId="3D15ADAD" w14:textId="77777777" w:rsidR="006E30BA" w:rsidRDefault="006E30BA" w:rsidP="00DA553D">
            <w:pPr>
              <w:jc w:val="both"/>
              <w:rPr>
                <w:sz w:val="28"/>
                <w:szCs w:val="28"/>
              </w:rPr>
            </w:pPr>
          </w:p>
        </w:tc>
      </w:tr>
      <w:tr w:rsidR="0010599A" w14:paraId="6F142C8B" w14:textId="77777777" w:rsidTr="006D4246">
        <w:tc>
          <w:tcPr>
            <w:tcW w:w="3970" w:type="dxa"/>
          </w:tcPr>
          <w:p w14:paraId="5CBD315B" w14:textId="4F1AF559" w:rsidR="0010599A" w:rsidRDefault="00A36824" w:rsidP="00DA553D">
            <w:pPr>
              <w:jc w:val="both"/>
              <w:rPr>
                <w:sz w:val="28"/>
                <w:szCs w:val="28"/>
              </w:rPr>
            </w:pPr>
            <w:r>
              <w:rPr>
                <w:sz w:val="28"/>
                <w:szCs w:val="28"/>
              </w:rPr>
              <w:t>*</w:t>
            </w:r>
            <w:r w:rsidR="00053177">
              <w:rPr>
                <w:sz w:val="28"/>
                <w:szCs w:val="28"/>
              </w:rPr>
              <w:t xml:space="preserve">N° </w:t>
            </w:r>
            <w:r w:rsidR="0010599A">
              <w:rPr>
                <w:sz w:val="28"/>
                <w:szCs w:val="28"/>
              </w:rPr>
              <w:t xml:space="preserve">carte réduction Air </w:t>
            </w:r>
            <w:r>
              <w:rPr>
                <w:sz w:val="28"/>
                <w:szCs w:val="28"/>
              </w:rPr>
              <w:t>France :</w:t>
            </w:r>
          </w:p>
        </w:tc>
        <w:tc>
          <w:tcPr>
            <w:tcW w:w="5670" w:type="dxa"/>
          </w:tcPr>
          <w:p w14:paraId="611B4ADF" w14:textId="77777777" w:rsidR="0010599A" w:rsidRDefault="0010599A" w:rsidP="00DA553D">
            <w:pPr>
              <w:jc w:val="both"/>
              <w:rPr>
                <w:sz w:val="28"/>
                <w:szCs w:val="28"/>
              </w:rPr>
            </w:pPr>
          </w:p>
        </w:tc>
      </w:tr>
      <w:tr w:rsidR="001B3D38" w:rsidRPr="00C94E4D" w14:paraId="170AA101" w14:textId="77777777" w:rsidTr="006D4246">
        <w:tc>
          <w:tcPr>
            <w:tcW w:w="3970" w:type="dxa"/>
          </w:tcPr>
          <w:p w14:paraId="00A3E076" w14:textId="467B6819" w:rsidR="001B3D38" w:rsidRPr="00C94E4D" w:rsidRDefault="00A36824" w:rsidP="00DA553D">
            <w:pPr>
              <w:jc w:val="both"/>
              <w:rPr>
                <w:sz w:val="28"/>
                <w:szCs w:val="28"/>
              </w:rPr>
            </w:pPr>
            <w:r w:rsidRPr="00C94E4D">
              <w:rPr>
                <w:sz w:val="28"/>
                <w:szCs w:val="28"/>
              </w:rPr>
              <w:t>*</w:t>
            </w:r>
            <w:r w:rsidR="00053177" w:rsidRPr="00C94E4D">
              <w:rPr>
                <w:sz w:val="28"/>
                <w:szCs w:val="28"/>
              </w:rPr>
              <w:t xml:space="preserve">N° </w:t>
            </w:r>
            <w:r w:rsidR="001B3D38" w:rsidRPr="00C94E4D">
              <w:rPr>
                <w:sz w:val="28"/>
                <w:szCs w:val="28"/>
              </w:rPr>
              <w:t xml:space="preserve">carte de réduction </w:t>
            </w:r>
            <w:r w:rsidR="001709F5" w:rsidRPr="00C94E4D">
              <w:rPr>
                <w:sz w:val="28"/>
                <w:szCs w:val="28"/>
              </w:rPr>
              <w:t>autre</w:t>
            </w:r>
            <w:r w:rsidR="001709F5" w:rsidRPr="00C94E4D">
              <w:rPr>
                <w:szCs w:val="28"/>
              </w:rPr>
              <w:t xml:space="preserve"> (</w:t>
            </w:r>
            <w:r w:rsidR="001B3D38" w:rsidRPr="00C94E4D">
              <w:rPr>
                <w:sz w:val="20"/>
                <w:szCs w:val="28"/>
              </w:rPr>
              <w:t>nature, n</w:t>
            </w:r>
            <w:r w:rsidR="00C94E4D" w:rsidRPr="00C94E4D">
              <w:rPr>
                <w:sz w:val="20"/>
                <w:szCs w:val="28"/>
              </w:rPr>
              <w:t>°</w:t>
            </w:r>
            <w:r w:rsidR="001B3D38" w:rsidRPr="00C94E4D">
              <w:rPr>
                <w:sz w:val="20"/>
                <w:szCs w:val="28"/>
              </w:rPr>
              <w:t>) :</w:t>
            </w:r>
          </w:p>
        </w:tc>
        <w:tc>
          <w:tcPr>
            <w:tcW w:w="5670" w:type="dxa"/>
          </w:tcPr>
          <w:p w14:paraId="29E6D1C8" w14:textId="77777777" w:rsidR="001B3D38" w:rsidRPr="00C94E4D" w:rsidRDefault="001B3D38" w:rsidP="00DA553D">
            <w:pPr>
              <w:jc w:val="both"/>
              <w:rPr>
                <w:sz w:val="28"/>
                <w:szCs w:val="28"/>
              </w:rPr>
            </w:pPr>
          </w:p>
        </w:tc>
      </w:tr>
    </w:tbl>
    <w:p w14:paraId="1C54400B" w14:textId="5FE9ACE0" w:rsidR="006D4246" w:rsidRDefault="00A36824" w:rsidP="00076FB8">
      <w:pPr>
        <w:jc w:val="both"/>
        <w:rPr>
          <w:sz w:val="28"/>
          <w:szCs w:val="28"/>
          <w:lang w:val="en-US"/>
        </w:rPr>
      </w:pPr>
      <w:r>
        <w:rPr>
          <w:sz w:val="28"/>
          <w:szCs w:val="28"/>
          <w:lang w:val="en-US"/>
        </w:rPr>
        <w:t xml:space="preserve">* </w:t>
      </w:r>
      <w:r w:rsidRPr="00A36824">
        <w:rPr>
          <w:i/>
          <w:sz w:val="28"/>
          <w:szCs w:val="28"/>
          <w:lang w:val="en-US"/>
        </w:rPr>
        <w:t>Transport discount card number and company name, if you have one</w:t>
      </w:r>
      <w:r w:rsidRPr="00A36824">
        <w:rPr>
          <w:sz w:val="28"/>
          <w:szCs w:val="28"/>
          <w:lang w:val="en-US"/>
        </w:rPr>
        <w:t>.</w:t>
      </w:r>
    </w:p>
    <w:p w14:paraId="05A116A6" w14:textId="77777777" w:rsidR="001709F5" w:rsidRDefault="001709F5" w:rsidP="001709F5">
      <w:pPr>
        <w:jc w:val="both"/>
        <w:rPr>
          <w:sz w:val="28"/>
          <w:szCs w:val="28"/>
        </w:rPr>
      </w:pPr>
      <w:r w:rsidRPr="00A36824">
        <w:rPr>
          <w:b/>
          <w:sz w:val="28"/>
          <w:szCs w:val="28"/>
        </w:rPr>
        <w:t>IMPORTANT </w:t>
      </w:r>
      <w:r>
        <w:rPr>
          <w:sz w:val="28"/>
          <w:szCs w:val="28"/>
        </w:rPr>
        <w:t xml:space="preserve">: </w:t>
      </w:r>
      <w:r w:rsidRPr="00A36824">
        <w:rPr>
          <w:sz w:val="28"/>
          <w:szCs w:val="28"/>
          <w:u w:val="single"/>
        </w:rPr>
        <w:t>Voyages à ou en provenance de l’étranger</w:t>
      </w:r>
      <w:r>
        <w:rPr>
          <w:sz w:val="28"/>
          <w:szCs w:val="28"/>
        </w:rPr>
        <w:t>,</w:t>
      </w:r>
      <w:r w:rsidRPr="00FE0439">
        <w:rPr>
          <w:sz w:val="28"/>
          <w:szCs w:val="28"/>
        </w:rPr>
        <w:t xml:space="preserve"> </w:t>
      </w:r>
      <w:r w:rsidRPr="00A36824">
        <w:rPr>
          <w:sz w:val="28"/>
          <w:szCs w:val="28"/>
        </w:rPr>
        <w:t>joindre une copie du passeport en cours de validité pour la réservation du</w:t>
      </w:r>
      <w:r>
        <w:rPr>
          <w:sz w:val="28"/>
          <w:szCs w:val="28"/>
        </w:rPr>
        <w:t xml:space="preserve"> ou des</w:t>
      </w:r>
      <w:r w:rsidRPr="00A36824">
        <w:rPr>
          <w:sz w:val="28"/>
          <w:szCs w:val="28"/>
        </w:rPr>
        <w:t xml:space="preserve"> bon</w:t>
      </w:r>
      <w:r>
        <w:rPr>
          <w:sz w:val="28"/>
          <w:szCs w:val="28"/>
        </w:rPr>
        <w:t>s</w:t>
      </w:r>
      <w:r w:rsidRPr="00A36824">
        <w:rPr>
          <w:sz w:val="28"/>
          <w:szCs w:val="28"/>
        </w:rPr>
        <w:t xml:space="preserve"> de transport.</w:t>
      </w:r>
    </w:p>
    <w:p w14:paraId="2299E98A" w14:textId="6313E082" w:rsidR="001709F5" w:rsidRPr="00A36824" w:rsidRDefault="001709F5" w:rsidP="00076FB8">
      <w:pPr>
        <w:jc w:val="both"/>
        <w:rPr>
          <w:sz w:val="28"/>
          <w:szCs w:val="28"/>
          <w:lang w:val="en-US"/>
        </w:rPr>
      </w:pPr>
      <w:r w:rsidRPr="00A36824">
        <w:rPr>
          <w:b/>
          <w:i/>
          <w:sz w:val="28"/>
          <w:szCs w:val="28"/>
          <w:lang w:val="en-US"/>
        </w:rPr>
        <w:t>IMPORTANT</w:t>
      </w:r>
      <w:r w:rsidRPr="00A36824">
        <w:rPr>
          <w:i/>
          <w:sz w:val="28"/>
          <w:szCs w:val="28"/>
          <w:lang w:val="en-US"/>
        </w:rPr>
        <w:t xml:space="preserve">: </w:t>
      </w:r>
      <w:r w:rsidRPr="00A36824">
        <w:rPr>
          <w:i/>
          <w:sz w:val="28"/>
          <w:szCs w:val="28"/>
          <w:u w:val="single"/>
          <w:lang w:val="en-US"/>
        </w:rPr>
        <w:t>Travel to or from abroad</w:t>
      </w:r>
      <w:r w:rsidRPr="00A36824">
        <w:rPr>
          <w:i/>
          <w:sz w:val="28"/>
          <w:szCs w:val="28"/>
          <w:lang w:val="en-US"/>
        </w:rPr>
        <w:t>, attach a copy of your valid passport for booking the travel voucher(s).</w:t>
      </w:r>
    </w:p>
    <w:p w14:paraId="6481E199" w14:textId="50CE75B0" w:rsidR="00A36824" w:rsidRPr="00A36824" w:rsidRDefault="00A36824" w:rsidP="00C94E4D">
      <w:pPr>
        <w:tabs>
          <w:tab w:val="left" w:pos="7938"/>
        </w:tabs>
        <w:rPr>
          <w:b/>
          <w:sz w:val="32"/>
          <w:szCs w:val="32"/>
          <w:lang w:val="en-US"/>
        </w:rPr>
        <w:sectPr w:rsidR="00A36824" w:rsidRPr="00A36824" w:rsidSect="00E01AB6">
          <w:headerReference w:type="default" r:id="rId13"/>
          <w:pgSz w:w="11906" w:h="16838"/>
          <w:pgMar w:top="1418" w:right="1133" w:bottom="142" w:left="1418" w:header="142" w:footer="709" w:gutter="0"/>
          <w:cols w:space="708"/>
          <w:docGrid w:linePitch="360"/>
        </w:sectPr>
      </w:pPr>
    </w:p>
    <w:p w14:paraId="050E22FE" w14:textId="77777777" w:rsidR="00AB5F08" w:rsidRPr="00A36824" w:rsidRDefault="00AB5F08" w:rsidP="00FE0439">
      <w:pPr>
        <w:tabs>
          <w:tab w:val="left" w:pos="7938"/>
        </w:tabs>
        <w:jc w:val="center"/>
        <w:rPr>
          <w:b/>
          <w:sz w:val="32"/>
          <w:szCs w:val="32"/>
          <w:lang w:val="en-US"/>
        </w:rPr>
      </w:pPr>
    </w:p>
    <w:p w14:paraId="32E718B3" w14:textId="0A612B3D" w:rsidR="00FE0439" w:rsidRPr="00A36824" w:rsidRDefault="00FE0439" w:rsidP="00FE0439">
      <w:pPr>
        <w:tabs>
          <w:tab w:val="left" w:pos="7938"/>
        </w:tabs>
        <w:jc w:val="center"/>
        <w:rPr>
          <w:b/>
          <w:sz w:val="32"/>
          <w:szCs w:val="32"/>
          <w:lang w:val="en-US"/>
        </w:rPr>
      </w:pPr>
      <w:r w:rsidRPr="00A36824">
        <w:rPr>
          <w:b/>
          <w:sz w:val="32"/>
          <w:szCs w:val="32"/>
          <w:lang w:val="en-US"/>
        </w:rPr>
        <w:t>RENSEIGNEMENTS CONCERNANT LE VOYAGE</w:t>
      </w:r>
    </w:p>
    <w:p w14:paraId="4CC48925" w14:textId="77777777" w:rsidR="00AB5F08" w:rsidRPr="00A36824" w:rsidRDefault="00AB5F08" w:rsidP="00FE0439">
      <w:pPr>
        <w:tabs>
          <w:tab w:val="left" w:pos="7938"/>
        </w:tabs>
        <w:jc w:val="center"/>
        <w:rPr>
          <w:b/>
          <w:sz w:val="32"/>
          <w:szCs w:val="32"/>
          <w:lang w:val="en-US"/>
        </w:rPr>
      </w:pPr>
    </w:p>
    <w:p w14:paraId="6E8BBF66" w14:textId="66365AD6" w:rsidR="00FE0439" w:rsidRPr="00A36824" w:rsidRDefault="00FE0439" w:rsidP="00FE0439">
      <w:pPr>
        <w:jc w:val="center"/>
        <w:rPr>
          <w:sz w:val="20"/>
          <w:szCs w:val="20"/>
          <w:lang w:val="en-US"/>
        </w:rPr>
      </w:pPr>
    </w:p>
    <w:tbl>
      <w:tblPr>
        <w:tblW w:w="14601" w:type="dxa"/>
        <w:tblInd w:w="562" w:type="dxa"/>
        <w:tblLayout w:type="fixed"/>
        <w:tblCellMar>
          <w:left w:w="70" w:type="dxa"/>
          <w:right w:w="70" w:type="dxa"/>
        </w:tblCellMar>
        <w:tblLook w:val="04A0" w:firstRow="1" w:lastRow="0" w:firstColumn="1" w:lastColumn="0" w:noHBand="0" w:noVBand="1"/>
      </w:tblPr>
      <w:tblGrid>
        <w:gridCol w:w="1560"/>
        <w:gridCol w:w="1417"/>
        <w:gridCol w:w="1276"/>
        <w:gridCol w:w="709"/>
        <w:gridCol w:w="850"/>
        <w:gridCol w:w="851"/>
        <w:gridCol w:w="992"/>
        <w:gridCol w:w="709"/>
        <w:gridCol w:w="1417"/>
        <w:gridCol w:w="851"/>
        <w:gridCol w:w="992"/>
        <w:gridCol w:w="709"/>
        <w:gridCol w:w="850"/>
        <w:gridCol w:w="709"/>
        <w:gridCol w:w="709"/>
      </w:tblGrid>
      <w:tr w:rsidR="00A844A8" w:rsidRPr="00A570A3" w14:paraId="633F5BC4" w14:textId="77777777" w:rsidTr="00A7063F">
        <w:trPr>
          <w:trHeight w:val="360"/>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0A1B84E" w14:textId="307C1CF8" w:rsidR="00782330" w:rsidRPr="00A570A3" w:rsidRDefault="00782330">
            <w:pPr>
              <w:rPr>
                <w:rFonts w:ascii="Arial" w:hAnsi="Arial" w:cs="Arial"/>
                <w:sz w:val="14"/>
                <w:szCs w:val="18"/>
              </w:rPr>
            </w:pPr>
            <w:r w:rsidRPr="00A570A3">
              <w:rPr>
                <w:rFonts w:ascii="Arial" w:hAnsi="Arial" w:cs="Arial"/>
                <w:b/>
                <w:bCs/>
                <w:sz w:val="14"/>
                <w:szCs w:val="18"/>
              </w:rPr>
              <w:t>Itinéraire</w:t>
            </w:r>
            <w:r w:rsidRPr="00A570A3">
              <w:rPr>
                <w:rFonts w:ascii="Arial" w:hAnsi="Arial" w:cs="Arial"/>
                <w:sz w:val="14"/>
                <w:szCs w:val="18"/>
              </w:rPr>
              <w:t xml:space="preserve"> (indiquer la </w:t>
            </w:r>
            <w:r>
              <w:rPr>
                <w:rFonts w:ascii="Arial" w:hAnsi="Arial" w:cs="Arial"/>
                <w:sz w:val="14"/>
                <w:szCs w:val="18"/>
              </w:rPr>
              <w:t xml:space="preserve">résidence (commune) </w:t>
            </w:r>
            <w:r w:rsidRPr="00A570A3">
              <w:rPr>
                <w:rFonts w:ascii="Arial" w:hAnsi="Arial" w:cs="Arial"/>
                <w:sz w:val="14"/>
                <w:szCs w:val="18"/>
              </w:rPr>
              <w:t>de départ, le lieu de mission, la résidence</w:t>
            </w:r>
            <w:r>
              <w:rPr>
                <w:rFonts w:ascii="Arial" w:hAnsi="Arial" w:cs="Arial"/>
                <w:sz w:val="14"/>
                <w:szCs w:val="18"/>
              </w:rPr>
              <w:t xml:space="preserve"> (commune)</w:t>
            </w:r>
            <w:r w:rsidRPr="00A570A3">
              <w:rPr>
                <w:rFonts w:ascii="Arial" w:hAnsi="Arial" w:cs="Arial"/>
                <w:sz w:val="14"/>
                <w:szCs w:val="18"/>
              </w:rPr>
              <w:t xml:space="preserve"> de retour, les points d'arrêt et</w:t>
            </w:r>
            <w:r w:rsidRPr="00A570A3">
              <w:rPr>
                <w:rFonts w:ascii="Arial" w:hAnsi="Arial" w:cs="Arial"/>
                <w:b/>
                <w:bCs/>
                <w:sz w:val="14"/>
                <w:szCs w:val="18"/>
              </w:rPr>
              <w:t xml:space="preserve"> </w:t>
            </w:r>
            <w:r w:rsidRPr="00A570A3">
              <w:rPr>
                <w:rFonts w:ascii="Arial" w:hAnsi="Arial" w:cs="Arial"/>
                <w:bCs/>
                <w:sz w:val="14"/>
                <w:szCs w:val="18"/>
              </w:rPr>
              <w:t>les séjours privés</w:t>
            </w:r>
            <w:r w:rsidRPr="00A570A3">
              <w:rPr>
                <w:rFonts w:ascii="Arial" w:hAnsi="Arial" w:cs="Arial"/>
                <w:sz w:val="14"/>
                <w:szCs w:val="18"/>
              </w:rPr>
              <w:t>)</w:t>
            </w:r>
          </w:p>
        </w:tc>
        <w:tc>
          <w:tcPr>
            <w:tcW w:w="1276" w:type="dxa"/>
            <w:tcBorders>
              <w:top w:val="single" w:sz="4" w:space="0" w:color="auto"/>
              <w:left w:val="single" w:sz="4" w:space="0" w:color="auto"/>
              <w:bottom w:val="single" w:sz="4" w:space="0" w:color="000000"/>
              <w:right w:val="single" w:sz="4" w:space="0" w:color="auto"/>
            </w:tcBorders>
            <w:vAlign w:val="center"/>
          </w:tcPr>
          <w:p w14:paraId="0B2B0359" w14:textId="0C0ACDC7" w:rsidR="00782330" w:rsidRPr="00A570A3" w:rsidRDefault="008D0373" w:rsidP="00A844A8">
            <w:pPr>
              <w:jc w:val="center"/>
              <w:rPr>
                <w:rFonts w:ascii="Arial" w:hAnsi="Arial" w:cs="Arial"/>
                <w:b/>
                <w:bCs/>
                <w:color w:val="000000"/>
                <w:sz w:val="14"/>
                <w:szCs w:val="18"/>
              </w:rPr>
            </w:pPr>
            <w:sdt>
              <w:sdtPr>
                <w:rPr>
                  <w:rFonts w:ascii="Arial" w:hAnsi="Arial" w:cs="Arial"/>
                  <w:b/>
                  <w:bCs/>
                  <w:color w:val="000000"/>
                  <w:sz w:val="14"/>
                  <w:szCs w:val="18"/>
                </w:rPr>
                <w:id w:val="-265542996"/>
                <w14:checkbox>
                  <w14:checked w14:val="0"/>
                  <w14:checkedState w14:val="2612" w14:font="MS Gothic"/>
                  <w14:uncheckedState w14:val="2610" w14:font="MS Gothic"/>
                </w14:checkbox>
              </w:sdtPr>
              <w:sdtEndPr/>
              <w:sdtContent>
                <w:r w:rsidR="00A844A8">
                  <w:rPr>
                    <w:rFonts w:ascii="MS Gothic" w:eastAsia="MS Gothic" w:hAnsi="MS Gothic" w:cs="Arial" w:hint="eastAsia"/>
                    <w:b/>
                    <w:bCs/>
                    <w:color w:val="000000"/>
                    <w:sz w:val="14"/>
                    <w:szCs w:val="18"/>
                  </w:rPr>
                  <w:t>☐</w:t>
                </w:r>
              </w:sdtContent>
            </w:sdt>
            <w:r w:rsidR="00782330">
              <w:rPr>
                <w:rFonts w:ascii="Arial" w:hAnsi="Arial" w:cs="Arial"/>
                <w:b/>
                <w:bCs/>
                <w:color w:val="000000"/>
                <w:sz w:val="14"/>
                <w:szCs w:val="18"/>
              </w:rPr>
              <w:t xml:space="preserve"> Train</w:t>
            </w:r>
          </w:p>
        </w:tc>
        <w:tc>
          <w:tcPr>
            <w:tcW w:w="241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28798E" w14:textId="55286EAF" w:rsidR="00782330" w:rsidRPr="00A570A3" w:rsidRDefault="00782330" w:rsidP="005A6DF8">
            <w:pPr>
              <w:jc w:val="center"/>
              <w:rPr>
                <w:rFonts w:ascii="Arial" w:hAnsi="Arial" w:cs="Arial"/>
                <w:b/>
                <w:bCs/>
                <w:color w:val="000000"/>
                <w:sz w:val="14"/>
                <w:szCs w:val="18"/>
              </w:rPr>
            </w:pPr>
            <w:r w:rsidRPr="00A570A3">
              <w:rPr>
                <w:rFonts w:ascii="Arial" w:hAnsi="Arial" w:cs="Arial"/>
                <w:b/>
                <w:bCs/>
                <w:color w:val="000000"/>
                <w:sz w:val="14"/>
                <w:szCs w:val="18"/>
              </w:rPr>
              <w:t xml:space="preserve">Départ </w:t>
            </w:r>
          </w:p>
        </w:tc>
        <w:tc>
          <w:tcPr>
            <w:tcW w:w="5670" w:type="dxa"/>
            <w:gridSpan w:val="6"/>
            <w:tcBorders>
              <w:top w:val="single" w:sz="4" w:space="0" w:color="auto"/>
              <w:left w:val="nil"/>
              <w:bottom w:val="single" w:sz="4" w:space="0" w:color="auto"/>
              <w:right w:val="single" w:sz="4" w:space="0" w:color="auto"/>
            </w:tcBorders>
            <w:vAlign w:val="center"/>
          </w:tcPr>
          <w:p w14:paraId="36CC01BF" w14:textId="003B093A" w:rsidR="00782330" w:rsidRPr="00A570A3" w:rsidRDefault="00782330" w:rsidP="00A844A8">
            <w:pPr>
              <w:jc w:val="center"/>
              <w:rPr>
                <w:rFonts w:ascii="Arial" w:hAnsi="Arial" w:cs="Arial"/>
                <w:b/>
                <w:bCs/>
                <w:color w:val="000000"/>
                <w:sz w:val="14"/>
                <w:szCs w:val="18"/>
              </w:rPr>
            </w:pPr>
            <w:r w:rsidRPr="00A570A3">
              <w:rPr>
                <w:rFonts w:ascii="Arial" w:hAnsi="Arial" w:cs="Arial"/>
                <w:b/>
                <w:bCs/>
                <w:color w:val="000000"/>
                <w:sz w:val="14"/>
                <w:szCs w:val="18"/>
              </w:rPr>
              <w:t>Lieu de mission</w:t>
            </w:r>
          </w:p>
        </w:tc>
        <w:tc>
          <w:tcPr>
            <w:tcW w:w="1559"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4B6BC8F7" w14:textId="77777777" w:rsidR="00782330" w:rsidRPr="00A570A3" w:rsidRDefault="00782330">
            <w:pPr>
              <w:jc w:val="center"/>
              <w:rPr>
                <w:rFonts w:ascii="Arial" w:hAnsi="Arial" w:cs="Arial"/>
                <w:b/>
                <w:bCs/>
                <w:color w:val="000000"/>
                <w:sz w:val="14"/>
                <w:szCs w:val="18"/>
              </w:rPr>
            </w:pPr>
            <w:r w:rsidRPr="00A570A3">
              <w:rPr>
                <w:rFonts w:ascii="Arial" w:hAnsi="Arial" w:cs="Arial"/>
                <w:b/>
                <w:bCs/>
                <w:color w:val="000000"/>
                <w:sz w:val="14"/>
                <w:szCs w:val="18"/>
              </w:rPr>
              <w:t>Retour résidence</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B6A6DC" w14:textId="77777777" w:rsidR="00782330" w:rsidRDefault="00782330">
            <w:pPr>
              <w:jc w:val="center"/>
              <w:rPr>
                <w:rFonts w:ascii="Arial" w:hAnsi="Arial" w:cs="Arial"/>
                <w:b/>
                <w:bCs/>
                <w:color w:val="000000"/>
                <w:sz w:val="14"/>
                <w:szCs w:val="18"/>
              </w:rPr>
            </w:pPr>
            <w:r w:rsidRPr="00A570A3">
              <w:rPr>
                <w:rFonts w:ascii="Arial" w:hAnsi="Arial" w:cs="Arial"/>
                <w:b/>
                <w:bCs/>
                <w:color w:val="000000"/>
                <w:sz w:val="14"/>
                <w:szCs w:val="18"/>
              </w:rPr>
              <w:t>Séjour privé</w:t>
            </w:r>
          </w:p>
          <w:p w14:paraId="010977A3" w14:textId="5FA238A6" w:rsidR="00782330" w:rsidRPr="00A570A3" w:rsidRDefault="00782330">
            <w:pPr>
              <w:jc w:val="center"/>
              <w:rPr>
                <w:rFonts w:ascii="Arial" w:hAnsi="Arial" w:cs="Arial"/>
                <w:b/>
                <w:bCs/>
                <w:color w:val="000000"/>
                <w:sz w:val="14"/>
                <w:szCs w:val="18"/>
              </w:rPr>
            </w:pPr>
            <w:r>
              <w:rPr>
                <w:rFonts w:ascii="Arial" w:hAnsi="Arial" w:cs="Arial"/>
                <w:b/>
                <w:bCs/>
                <w:color w:val="000000"/>
                <w:sz w:val="14"/>
                <w:szCs w:val="18"/>
              </w:rPr>
              <w:t>O/N</w:t>
            </w:r>
          </w:p>
        </w:tc>
      </w:tr>
      <w:tr w:rsidR="00A844A8" w:rsidRPr="00A570A3" w14:paraId="4D1BFB89" w14:textId="77777777" w:rsidTr="00A7063F">
        <w:trPr>
          <w:trHeight w:val="360"/>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14:paraId="10B046D9" w14:textId="77777777" w:rsidR="00146715" w:rsidRPr="00A570A3" w:rsidRDefault="00146715">
            <w:pPr>
              <w:rPr>
                <w:rFonts w:ascii="Arial" w:hAnsi="Arial" w:cs="Arial"/>
                <w:sz w:val="14"/>
                <w:szCs w:val="18"/>
              </w:rPr>
            </w:pPr>
          </w:p>
        </w:tc>
        <w:tc>
          <w:tcPr>
            <w:tcW w:w="1276" w:type="dxa"/>
            <w:tcBorders>
              <w:top w:val="single" w:sz="4" w:space="0" w:color="auto"/>
              <w:left w:val="single" w:sz="4" w:space="0" w:color="auto"/>
              <w:bottom w:val="single" w:sz="4" w:space="0" w:color="000000"/>
              <w:right w:val="single" w:sz="4" w:space="0" w:color="auto"/>
            </w:tcBorders>
            <w:vAlign w:val="center"/>
          </w:tcPr>
          <w:p w14:paraId="489C7F59" w14:textId="7F991044" w:rsidR="00146715" w:rsidRPr="00A570A3" w:rsidRDefault="008D0373" w:rsidP="00A844A8">
            <w:pPr>
              <w:jc w:val="center"/>
              <w:rPr>
                <w:rFonts w:ascii="Arial" w:hAnsi="Arial" w:cs="Arial"/>
                <w:b/>
                <w:bCs/>
                <w:color w:val="000000"/>
                <w:sz w:val="14"/>
                <w:szCs w:val="18"/>
              </w:rPr>
            </w:pPr>
            <w:sdt>
              <w:sdtPr>
                <w:rPr>
                  <w:rFonts w:ascii="Arial" w:hAnsi="Arial" w:cs="Arial"/>
                  <w:b/>
                  <w:bCs/>
                  <w:color w:val="000000"/>
                  <w:sz w:val="14"/>
                  <w:szCs w:val="18"/>
                </w:rPr>
                <w:id w:val="177553825"/>
                <w14:checkbox>
                  <w14:checked w14:val="0"/>
                  <w14:checkedState w14:val="2612" w14:font="MS Gothic"/>
                  <w14:uncheckedState w14:val="2610" w14:font="MS Gothic"/>
                </w14:checkbox>
              </w:sdtPr>
              <w:sdtEndPr/>
              <w:sdtContent>
                <w:r w:rsidR="00146715">
                  <w:rPr>
                    <w:rFonts w:ascii="MS Gothic" w:eastAsia="MS Gothic" w:hAnsi="MS Gothic" w:cs="Arial" w:hint="eastAsia"/>
                    <w:b/>
                    <w:bCs/>
                    <w:color w:val="000000"/>
                    <w:sz w:val="14"/>
                    <w:szCs w:val="18"/>
                  </w:rPr>
                  <w:t>☐</w:t>
                </w:r>
              </w:sdtContent>
            </w:sdt>
            <w:r w:rsidR="00146715">
              <w:rPr>
                <w:rFonts w:ascii="Arial" w:hAnsi="Arial" w:cs="Arial"/>
                <w:b/>
                <w:bCs/>
                <w:color w:val="000000"/>
                <w:sz w:val="14"/>
                <w:szCs w:val="18"/>
              </w:rPr>
              <w:t xml:space="preserve"> Vol</w:t>
            </w:r>
          </w:p>
        </w:tc>
        <w:tc>
          <w:tcPr>
            <w:tcW w:w="2410" w:type="dxa"/>
            <w:gridSpan w:val="3"/>
            <w:vMerge/>
            <w:tcBorders>
              <w:top w:val="single" w:sz="4" w:space="0" w:color="auto"/>
              <w:left w:val="single" w:sz="4" w:space="0" w:color="auto"/>
              <w:bottom w:val="single" w:sz="4" w:space="0" w:color="000000"/>
              <w:right w:val="single" w:sz="4" w:space="0" w:color="000000"/>
            </w:tcBorders>
            <w:vAlign w:val="center"/>
            <w:hideMark/>
          </w:tcPr>
          <w:p w14:paraId="559AAD33" w14:textId="5C97DA3F" w:rsidR="00146715" w:rsidRPr="00A570A3" w:rsidRDefault="00146715" w:rsidP="005A6DF8">
            <w:pPr>
              <w:jc w:val="center"/>
              <w:rPr>
                <w:rFonts w:ascii="Arial" w:hAnsi="Arial" w:cs="Arial"/>
                <w:b/>
                <w:bCs/>
                <w:color w:val="000000"/>
                <w:sz w:val="14"/>
                <w:szCs w:val="18"/>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F36A7A" w14:textId="77777777" w:rsidR="00146715" w:rsidRPr="00A570A3" w:rsidRDefault="00146715" w:rsidP="005A6DF8">
            <w:pPr>
              <w:jc w:val="center"/>
              <w:rPr>
                <w:rFonts w:ascii="Arial" w:hAnsi="Arial" w:cs="Arial"/>
                <w:b/>
                <w:bCs/>
                <w:color w:val="000000"/>
                <w:sz w:val="14"/>
                <w:szCs w:val="18"/>
              </w:rPr>
            </w:pPr>
            <w:r w:rsidRPr="00A570A3">
              <w:rPr>
                <w:rFonts w:ascii="Arial" w:hAnsi="Arial" w:cs="Arial"/>
                <w:b/>
                <w:bCs/>
                <w:color w:val="000000"/>
                <w:sz w:val="14"/>
                <w:szCs w:val="18"/>
              </w:rPr>
              <w:t>Arrivée</w:t>
            </w:r>
          </w:p>
        </w:tc>
        <w:tc>
          <w:tcPr>
            <w:tcW w:w="3969" w:type="dxa"/>
            <w:gridSpan w:val="4"/>
            <w:tcBorders>
              <w:top w:val="single" w:sz="4" w:space="0" w:color="auto"/>
              <w:left w:val="nil"/>
              <w:bottom w:val="single" w:sz="4" w:space="0" w:color="auto"/>
              <w:right w:val="nil"/>
            </w:tcBorders>
            <w:vAlign w:val="center"/>
          </w:tcPr>
          <w:p w14:paraId="7A4881D7" w14:textId="60A8981B" w:rsidR="00146715" w:rsidRPr="00A570A3" w:rsidRDefault="00146715" w:rsidP="00A844A8">
            <w:pPr>
              <w:jc w:val="center"/>
              <w:rPr>
                <w:rFonts w:ascii="Arial" w:hAnsi="Arial" w:cs="Arial"/>
                <w:b/>
                <w:bCs/>
                <w:color w:val="000000"/>
                <w:sz w:val="14"/>
                <w:szCs w:val="18"/>
              </w:rPr>
            </w:pPr>
            <w:r w:rsidRPr="00A570A3">
              <w:rPr>
                <w:rFonts w:ascii="Arial" w:hAnsi="Arial" w:cs="Arial"/>
                <w:b/>
                <w:bCs/>
                <w:color w:val="000000"/>
                <w:sz w:val="14"/>
                <w:szCs w:val="18"/>
              </w:rPr>
              <w:t>Départ</w:t>
            </w:r>
          </w:p>
        </w:tc>
        <w:tc>
          <w:tcPr>
            <w:tcW w:w="1559" w:type="dxa"/>
            <w:gridSpan w:val="2"/>
            <w:vMerge/>
            <w:tcBorders>
              <w:top w:val="single" w:sz="4" w:space="0" w:color="auto"/>
              <w:left w:val="single" w:sz="4" w:space="0" w:color="auto"/>
              <w:bottom w:val="single" w:sz="4" w:space="0" w:color="000000"/>
              <w:right w:val="nil"/>
            </w:tcBorders>
            <w:vAlign w:val="center"/>
            <w:hideMark/>
          </w:tcPr>
          <w:p w14:paraId="4AAA05CC" w14:textId="77777777" w:rsidR="00146715" w:rsidRPr="00A570A3" w:rsidRDefault="00146715">
            <w:pPr>
              <w:rPr>
                <w:rFonts w:ascii="Arial" w:hAnsi="Arial" w:cs="Arial"/>
                <w:b/>
                <w:bCs/>
                <w:color w:val="000000"/>
                <w:sz w:val="14"/>
                <w:szCs w:val="1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7AD4423" w14:textId="77777777" w:rsidR="00146715" w:rsidRPr="00A570A3" w:rsidRDefault="00146715">
            <w:pPr>
              <w:rPr>
                <w:rFonts w:ascii="Arial" w:hAnsi="Arial" w:cs="Arial"/>
                <w:b/>
                <w:bCs/>
                <w:color w:val="000000"/>
                <w:sz w:val="14"/>
                <w:szCs w:val="18"/>
              </w:rPr>
            </w:pPr>
          </w:p>
        </w:tc>
      </w:tr>
      <w:tr w:rsidR="00A844A8" w:rsidRPr="00A570A3" w14:paraId="5A6FDFC1" w14:textId="77777777" w:rsidTr="00A7063F">
        <w:trPr>
          <w:trHeight w:val="28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8D8452" w14:textId="2D048811" w:rsidR="00980003" w:rsidRPr="00A570A3" w:rsidRDefault="00980003" w:rsidP="00A844A8">
            <w:pPr>
              <w:jc w:val="center"/>
              <w:rPr>
                <w:rFonts w:ascii="Arial" w:hAnsi="Arial" w:cs="Arial"/>
                <w:b/>
                <w:bCs/>
                <w:color w:val="000000"/>
                <w:sz w:val="14"/>
                <w:szCs w:val="20"/>
              </w:rPr>
            </w:pPr>
            <w:r w:rsidRPr="00A570A3">
              <w:rPr>
                <w:rFonts w:ascii="Arial" w:hAnsi="Arial" w:cs="Arial"/>
                <w:b/>
                <w:bCs/>
                <w:color w:val="000000"/>
                <w:sz w:val="14"/>
                <w:szCs w:val="20"/>
              </w:rPr>
              <w:t>De</w:t>
            </w:r>
          </w:p>
        </w:tc>
        <w:tc>
          <w:tcPr>
            <w:tcW w:w="1417" w:type="dxa"/>
            <w:tcBorders>
              <w:top w:val="nil"/>
              <w:left w:val="nil"/>
              <w:bottom w:val="single" w:sz="4" w:space="0" w:color="auto"/>
              <w:right w:val="single" w:sz="4" w:space="0" w:color="auto"/>
            </w:tcBorders>
            <w:shd w:val="clear" w:color="auto" w:fill="auto"/>
            <w:noWrap/>
            <w:vAlign w:val="center"/>
            <w:hideMark/>
          </w:tcPr>
          <w:p w14:paraId="611A178D" w14:textId="77777777"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à</w:t>
            </w:r>
            <w:proofErr w:type="gramEnd"/>
          </w:p>
        </w:tc>
        <w:tc>
          <w:tcPr>
            <w:tcW w:w="1276" w:type="dxa"/>
            <w:tcBorders>
              <w:top w:val="nil"/>
              <w:left w:val="nil"/>
              <w:bottom w:val="single" w:sz="4" w:space="0" w:color="auto"/>
              <w:right w:val="nil"/>
            </w:tcBorders>
            <w:vAlign w:val="center"/>
          </w:tcPr>
          <w:p w14:paraId="113F9B70" w14:textId="3B1FD6BE" w:rsidR="00980003" w:rsidRPr="00A570A3" w:rsidRDefault="00980003" w:rsidP="00A844A8">
            <w:pPr>
              <w:jc w:val="center"/>
              <w:rPr>
                <w:rFonts w:ascii="Arial" w:hAnsi="Arial" w:cs="Arial"/>
                <w:b/>
                <w:bCs/>
                <w:color w:val="000000"/>
                <w:sz w:val="14"/>
                <w:szCs w:val="20"/>
              </w:rPr>
            </w:pPr>
            <w:r>
              <w:rPr>
                <w:rFonts w:ascii="Arial" w:hAnsi="Arial" w:cs="Arial"/>
                <w:b/>
                <w:bCs/>
                <w:color w:val="000000"/>
                <w:sz w:val="14"/>
                <w:szCs w:val="20"/>
              </w:rPr>
              <w:t>Station de départ</w:t>
            </w:r>
          </w:p>
        </w:tc>
        <w:tc>
          <w:tcPr>
            <w:tcW w:w="709" w:type="dxa"/>
            <w:tcBorders>
              <w:top w:val="nil"/>
              <w:left w:val="nil"/>
              <w:bottom w:val="single" w:sz="4" w:space="0" w:color="auto"/>
              <w:right w:val="nil"/>
            </w:tcBorders>
          </w:tcPr>
          <w:p w14:paraId="4C6968FA" w14:textId="77777777" w:rsidR="00980003" w:rsidRDefault="00980003" w:rsidP="00A844A8">
            <w:pPr>
              <w:jc w:val="center"/>
              <w:rPr>
                <w:rFonts w:ascii="Arial" w:hAnsi="Arial" w:cs="Arial"/>
                <w:b/>
                <w:bCs/>
                <w:color w:val="000000"/>
                <w:sz w:val="14"/>
                <w:szCs w:val="20"/>
              </w:rPr>
            </w:pPr>
            <w:r>
              <w:rPr>
                <w:rFonts w:ascii="Arial" w:hAnsi="Arial" w:cs="Arial"/>
                <w:b/>
                <w:bCs/>
                <w:color w:val="000000"/>
                <w:sz w:val="14"/>
                <w:szCs w:val="20"/>
              </w:rPr>
              <w:t>N°</w:t>
            </w:r>
          </w:p>
          <w:p w14:paraId="36BA33C3" w14:textId="77777777" w:rsidR="00AB6FE7" w:rsidRDefault="00AB6FE7" w:rsidP="00A844A8">
            <w:pPr>
              <w:jc w:val="center"/>
              <w:rPr>
                <w:rFonts w:ascii="Arial" w:hAnsi="Arial" w:cs="Arial"/>
                <w:b/>
                <w:bCs/>
                <w:color w:val="000000"/>
                <w:sz w:val="10"/>
                <w:szCs w:val="20"/>
              </w:rPr>
            </w:pPr>
            <w:r w:rsidRPr="00AB6FE7">
              <w:rPr>
                <w:rFonts w:ascii="Arial" w:hAnsi="Arial" w:cs="Arial"/>
                <w:b/>
                <w:bCs/>
                <w:color w:val="000000"/>
                <w:sz w:val="10"/>
                <w:szCs w:val="20"/>
              </w:rPr>
              <w:t>(</w:t>
            </w:r>
            <w:proofErr w:type="gramStart"/>
            <w:r w:rsidRPr="00AB6FE7">
              <w:rPr>
                <w:rFonts w:ascii="Arial" w:hAnsi="Arial" w:cs="Arial"/>
                <w:b/>
                <w:bCs/>
                <w:color w:val="000000"/>
                <w:sz w:val="10"/>
                <w:szCs w:val="20"/>
              </w:rPr>
              <w:t>vol</w:t>
            </w:r>
            <w:proofErr w:type="gramEnd"/>
          </w:p>
          <w:p w14:paraId="2A826A77" w14:textId="6F80AEAE" w:rsidR="00AB6FE7" w:rsidRPr="00A570A3" w:rsidRDefault="00AB6FE7" w:rsidP="00A844A8">
            <w:pPr>
              <w:jc w:val="center"/>
              <w:rPr>
                <w:rFonts w:ascii="Arial" w:hAnsi="Arial" w:cs="Arial"/>
                <w:b/>
                <w:bCs/>
                <w:color w:val="000000"/>
                <w:sz w:val="14"/>
                <w:szCs w:val="20"/>
              </w:rPr>
            </w:pPr>
            <w:r w:rsidRPr="00AB6FE7">
              <w:rPr>
                <w:rFonts w:ascii="Arial" w:hAnsi="Arial" w:cs="Arial"/>
                <w:b/>
                <w:bCs/>
                <w:color w:val="000000"/>
                <w:sz w:val="10"/>
                <w:szCs w:val="20"/>
              </w:rPr>
              <w:t>/train)</w:t>
            </w:r>
          </w:p>
        </w:tc>
        <w:tc>
          <w:tcPr>
            <w:tcW w:w="850" w:type="dxa"/>
            <w:tcBorders>
              <w:top w:val="nil"/>
              <w:left w:val="nil"/>
              <w:bottom w:val="single" w:sz="4" w:space="0" w:color="auto"/>
              <w:right w:val="single" w:sz="4" w:space="0" w:color="auto"/>
            </w:tcBorders>
            <w:shd w:val="clear" w:color="auto" w:fill="auto"/>
            <w:noWrap/>
            <w:vAlign w:val="center"/>
            <w:hideMark/>
          </w:tcPr>
          <w:p w14:paraId="41066D4A" w14:textId="7B69F254"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date</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2E9B8D65" w14:textId="77777777"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heure</w:t>
            </w:r>
            <w:proofErr w:type="gramEnd"/>
          </w:p>
        </w:tc>
        <w:tc>
          <w:tcPr>
            <w:tcW w:w="992" w:type="dxa"/>
            <w:tcBorders>
              <w:top w:val="nil"/>
              <w:left w:val="nil"/>
              <w:bottom w:val="single" w:sz="4" w:space="0" w:color="auto"/>
              <w:right w:val="single" w:sz="4" w:space="0" w:color="auto"/>
            </w:tcBorders>
            <w:shd w:val="clear" w:color="auto" w:fill="auto"/>
            <w:noWrap/>
            <w:vAlign w:val="center"/>
            <w:hideMark/>
          </w:tcPr>
          <w:p w14:paraId="208C298B" w14:textId="77777777"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date</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14:paraId="3C2288C5" w14:textId="77777777"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heure</w:t>
            </w:r>
            <w:proofErr w:type="gramEnd"/>
          </w:p>
        </w:tc>
        <w:tc>
          <w:tcPr>
            <w:tcW w:w="1417" w:type="dxa"/>
            <w:tcBorders>
              <w:top w:val="nil"/>
              <w:left w:val="nil"/>
              <w:bottom w:val="single" w:sz="4" w:space="0" w:color="auto"/>
              <w:right w:val="nil"/>
            </w:tcBorders>
            <w:vAlign w:val="center"/>
          </w:tcPr>
          <w:p w14:paraId="12505CCC" w14:textId="266FE9CC" w:rsidR="00980003" w:rsidRPr="00A570A3" w:rsidRDefault="00980003" w:rsidP="00A844A8">
            <w:pPr>
              <w:jc w:val="center"/>
              <w:rPr>
                <w:rFonts w:ascii="Arial" w:hAnsi="Arial" w:cs="Arial"/>
                <w:b/>
                <w:bCs/>
                <w:color w:val="000000"/>
                <w:sz w:val="14"/>
                <w:szCs w:val="20"/>
              </w:rPr>
            </w:pPr>
            <w:r>
              <w:rPr>
                <w:rFonts w:ascii="Arial" w:hAnsi="Arial" w:cs="Arial"/>
                <w:b/>
                <w:bCs/>
                <w:color w:val="000000"/>
                <w:sz w:val="14"/>
                <w:szCs w:val="20"/>
              </w:rPr>
              <w:t>Station de départ</w:t>
            </w:r>
          </w:p>
        </w:tc>
        <w:tc>
          <w:tcPr>
            <w:tcW w:w="851" w:type="dxa"/>
            <w:tcBorders>
              <w:top w:val="nil"/>
              <w:left w:val="nil"/>
              <w:bottom w:val="single" w:sz="4" w:space="0" w:color="auto"/>
              <w:right w:val="nil"/>
            </w:tcBorders>
          </w:tcPr>
          <w:p w14:paraId="71484DFE" w14:textId="77777777" w:rsidR="00980003" w:rsidRDefault="00980003" w:rsidP="00A844A8">
            <w:pPr>
              <w:jc w:val="center"/>
              <w:rPr>
                <w:rFonts w:ascii="Arial" w:hAnsi="Arial" w:cs="Arial"/>
                <w:b/>
                <w:bCs/>
                <w:color w:val="000000"/>
                <w:sz w:val="14"/>
                <w:szCs w:val="20"/>
              </w:rPr>
            </w:pPr>
            <w:r>
              <w:rPr>
                <w:rFonts w:ascii="Arial" w:hAnsi="Arial" w:cs="Arial"/>
                <w:b/>
                <w:bCs/>
                <w:color w:val="000000"/>
                <w:sz w:val="14"/>
                <w:szCs w:val="20"/>
              </w:rPr>
              <w:t>N°</w:t>
            </w:r>
          </w:p>
          <w:p w14:paraId="20A0DF1F" w14:textId="20616944" w:rsidR="00A844A8" w:rsidRDefault="00A844A8" w:rsidP="00A844A8">
            <w:pPr>
              <w:jc w:val="center"/>
              <w:rPr>
                <w:rFonts w:ascii="Arial" w:hAnsi="Arial" w:cs="Arial"/>
                <w:b/>
                <w:bCs/>
                <w:color w:val="000000"/>
                <w:sz w:val="14"/>
                <w:szCs w:val="20"/>
              </w:rPr>
            </w:pPr>
            <w:proofErr w:type="gramStart"/>
            <w:r>
              <w:rPr>
                <w:rFonts w:ascii="Arial" w:hAnsi="Arial" w:cs="Arial"/>
                <w:b/>
                <w:bCs/>
                <w:color w:val="000000"/>
                <w:sz w:val="14"/>
                <w:szCs w:val="20"/>
              </w:rPr>
              <w:t>du</w:t>
            </w:r>
            <w:proofErr w:type="gramEnd"/>
            <w:r>
              <w:rPr>
                <w:rFonts w:ascii="Arial" w:hAnsi="Arial" w:cs="Arial"/>
                <w:b/>
                <w:bCs/>
                <w:color w:val="000000"/>
                <w:sz w:val="14"/>
                <w:szCs w:val="20"/>
              </w:rPr>
              <w:t xml:space="preserve"> vol/</w:t>
            </w:r>
          </w:p>
          <w:p w14:paraId="203A1D5B" w14:textId="05D5800B" w:rsidR="00A844A8" w:rsidRPr="00A570A3" w:rsidRDefault="00A844A8" w:rsidP="00A844A8">
            <w:pPr>
              <w:jc w:val="center"/>
              <w:rPr>
                <w:rFonts w:ascii="Arial" w:hAnsi="Arial" w:cs="Arial"/>
                <w:b/>
                <w:bCs/>
                <w:color w:val="000000"/>
                <w:sz w:val="14"/>
                <w:szCs w:val="20"/>
              </w:rPr>
            </w:pPr>
            <w:proofErr w:type="gramStart"/>
            <w:r>
              <w:rPr>
                <w:rFonts w:ascii="Arial" w:hAnsi="Arial" w:cs="Arial"/>
                <w:b/>
                <w:bCs/>
                <w:color w:val="000000"/>
                <w:sz w:val="14"/>
                <w:szCs w:val="20"/>
              </w:rPr>
              <w:t>du</w:t>
            </w:r>
            <w:proofErr w:type="gramEnd"/>
            <w:r>
              <w:rPr>
                <w:rFonts w:ascii="Arial" w:hAnsi="Arial" w:cs="Arial"/>
                <w:b/>
                <w:bCs/>
                <w:color w:val="000000"/>
                <w:sz w:val="14"/>
                <w:szCs w:val="20"/>
              </w:rPr>
              <w:t xml:space="preserve"> train</w:t>
            </w:r>
          </w:p>
        </w:tc>
        <w:tc>
          <w:tcPr>
            <w:tcW w:w="992" w:type="dxa"/>
            <w:tcBorders>
              <w:top w:val="nil"/>
              <w:left w:val="nil"/>
              <w:bottom w:val="single" w:sz="4" w:space="0" w:color="auto"/>
              <w:right w:val="single" w:sz="4" w:space="0" w:color="auto"/>
            </w:tcBorders>
            <w:shd w:val="clear" w:color="auto" w:fill="auto"/>
            <w:noWrap/>
            <w:vAlign w:val="center"/>
            <w:hideMark/>
          </w:tcPr>
          <w:p w14:paraId="13E5CE27" w14:textId="4F80EE13"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date</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14:paraId="722266D0" w14:textId="77777777"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heure</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2CCF1FB1" w14:textId="77777777"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date</w:t>
            </w:r>
            <w:proofErr w:type="gramEnd"/>
          </w:p>
        </w:tc>
        <w:tc>
          <w:tcPr>
            <w:tcW w:w="709" w:type="dxa"/>
            <w:tcBorders>
              <w:top w:val="nil"/>
              <w:left w:val="nil"/>
              <w:bottom w:val="single" w:sz="4" w:space="0" w:color="auto"/>
              <w:right w:val="single" w:sz="4" w:space="0" w:color="auto"/>
            </w:tcBorders>
            <w:shd w:val="clear" w:color="auto" w:fill="auto"/>
            <w:noWrap/>
            <w:vAlign w:val="center"/>
            <w:hideMark/>
          </w:tcPr>
          <w:p w14:paraId="20FF92F5" w14:textId="77777777" w:rsidR="00980003" w:rsidRPr="00A570A3" w:rsidRDefault="00980003" w:rsidP="00A844A8">
            <w:pPr>
              <w:jc w:val="center"/>
              <w:rPr>
                <w:rFonts w:ascii="Arial" w:hAnsi="Arial" w:cs="Arial"/>
                <w:b/>
                <w:bCs/>
                <w:color w:val="000000"/>
                <w:sz w:val="14"/>
                <w:szCs w:val="20"/>
              </w:rPr>
            </w:pPr>
            <w:proofErr w:type="gramStart"/>
            <w:r w:rsidRPr="00A570A3">
              <w:rPr>
                <w:rFonts w:ascii="Arial" w:hAnsi="Arial" w:cs="Arial"/>
                <w:b/>
                <w:bCs/>
                <w:color w:val="000000"/>
                <w:sz w:val="14"/>
                <w:szCs w:val="20"/>
              </w:rPr>
              <w:t>heure</w:t>
            </w:r>
            <w:proofErr w:type="gramEnd"/>
          </w:p>
        </w:tc>
        <w:tc>
          <w:tcPr>
            <w:tcW w:w="709" w:type="dxa"/>
            <w:tcBorders>
              <w:top w:val="single" w:sz="4" w:space="0" w:color="auto"/>
              <w:left w:val="single" w:sz="4" w:space="0" w:color="auto"/>
              <w:bottom w:val="single" w:sz="4" w:space="0" w:color="000000"/>
              <w:right w:val="single" w:sz="4" w:space="0" w:color="auto"/>
            </w:tcBorders>
            <w:vAlign w:val="center"/>
            <w:hideMark/>
          </w:tcPr>
          <w:p w14:paraId="07B589B0" w14:textId="77777777" w:rsidR="00980003" w:rsidRPr="00A570A3" w:rsidRDefault="00980003" w:rsidP="00A844A8">
            <w:pPr>
              <w:jc w:val="center"/>
              <w:rPr>
                <w:rFonts w:ascii="Arial" w:hAnsi="Arial" w:cs="Arial"/>
                <w:b/>
                <w:bCs/>
                <w:color w:val="000000"/>
                <w:sz w:val="14"/>
                <w:szCs w:val="18"/>
              </w:rPr>
            </w:pPr>
          </w:p>
        </w:tc>
      </w:tr>
      <w:tr w:rsidR="00A7063F" w:rsidRPr="00A570A3" w14:paraId="12E7DA06" w14:textId="77777777" w:rsidTr="00A7063F">
        <w:trPr>
          <w:trHeight w:val="443"/>
        </w:trPr>
        <w:tc>
          <w:tcPr>
            <w:tcW w:w="1560" w:type="dxa"/>
            <w:tcBorders>
              <w:top w:val="nil"/>
              <w:left w:val="single" w:sz="4" w:space="0" w:color="auto"/>
              <w:bottom w:val="single" w:sz="4" w:space="0" w:color="auto"/>
              <w:right w:val="single" w:sz="4" w:space="0" w:color="auto"/>
            </w:tcBorders>
            <w:shd w:val="clear" w:color="000000" w:fill="FFFF99"/>
            <w:vAlign w:val="center"/>
            <w:hideMark/>
          </w:tcPr>
          <w:p w14:paraId="10E7DF82" w14:textId="0EDC0602" w:rsidR="00980003" w:rsidRPr="00A570A3" w:rsidRDefault="00980003">
            <w:pPr>
              <w:jc w:val="center"/>
              <w:rPr>
                <w:rFonts w:ascii="Arial" w:hAnsi="Arial" w:cs="Arial"/>
                <w:b/>
                <w:bCs/>
                <w:sz w:val="14"/>
                <w:szCs w:val="20"/>
              </w:rPr>
            </w:pPr>
          </w:p>
        </w:tc>
        <w:tc>
          <w:tcPr>
            <w:tcW w:w="1417" w:type="dxa"/>
            <w:tcBorders>
              <w:top w:val="nil"/>
              <w:left w:val="nil"/>
              <w:bottom w:val="single" w:sz="4" w:space="0" w:color="auto"/>
              <w:right w:val="single" w:sz="4" w:space="0" w:color="auto"/>
            </w:tcBorders>
            <w:shd w:val="clear" w:color="000000" w:fill="FFFF99"/>
            <w:noWrap/>
            <w:vAlign w:val="center"/>
            <w:hideMark/>
          </w:tcPr>
          <w:p w14:paraId="2A764363" w14:textId="1B0755C5" w:rsidR="00980003" w:rsidRPr="00A570A3" w:rsidRDefault="00980003">
            <w:pPr>
              <w:jc w:val="center"/>
              <w:rPr>
                <w:rFonts w:ascii="Arial" w:hAnsi="Arial" w:cs="Arial"/>
                <w:b/>
                <w:bCs/>
                <w:sz w:val="14"/>
                <w:szCs w:val="20"/>
              </w:rPr>
            </w:pPr>
          </w:p>
        </w:tc>
        <w:tc>
          <w:tcPr>
            <w:tcW w:w="1276" w:type="dxa"/>
            <w:tcBorders>
              <w:top w:val="nil"/>
              <w:left w:val="nil"/>
              <w:bottom w:val="single" w:sz="4" w:space="0" w:color="auto"/>
              <w:right w:val="nil"/>
            </w:tcBorders>
            <w:shd w:val="clear" w:color="000000" w:fill="FFFF99"/>
            <w:vAlign w:val="center"/>
          </w:tcPr>
          <w:p w14:paraId="02D4D6E9" w14:textId="77777777" w:rsidR="00980003" w:rsidRPr="00A570A3" w:rsidRDefault="00980003" w:rsidP="00A7063F">
            <w:pPr>
              <w:jc w:val="center"/>
              <w:rPr>
                <w:rFonts w:ascii="Arial" w:hAnsi="Arial" w:cs="Arial"/>
                <w:b/>
                <w:bCs/>
                <w:sz w:val="14"/>
                <w:szCs w:val="16"/>
              </w:rPr>
            </w:pPr>
          </w:p>
        </w:tc>
        <w:tc>
          <w:tcPr>
            <w:tcW w:w="709" w:type="dxa"/>
            <w:tcBorders>
              <w:top w:val="nil"/>
              <w:left w:val="nil"/>
              <w:bottom w:val="single" w:sz="4" w:space="0" w:color="auto"/>
              <w:right w:val="nil"/>
            </w:tcBorders>
            <w:shd w:val="clear" w:color="000000" w:fill="FFFF99"/>
            <w:vAlign w:val="center"/>
          </w:tcPr>
          <w:p w14:paraId="5FA830BB" w14:textId="77777777" w:rsidR="00980003" w:rsidRPr="00A570A3" w:rsidRDefault="00980003" w:rsidP="00A7063F">
            <w:pPr>
              <w:jc w:val="center"/>
              <w:rPr>
                <w:rFonts w:ascii="Arial" w:hAnsi="Arial" w:cs="Arial"/>
                <w:b/>
                <w:bCs/>
                <w:sz w:val="14"/>
                <w:szCs w:val="16"/>
              </w:rPr>
            </w:pPr>
          </w:p>
        </w:tc>
        <w:tc>
          <w:tcPr>
            <w:tcW w:w="850" w:type="dxa"/>
            <w:tcBorders>
              <w:top w:val="nil"/>
              <w:left w:val="nil"/>
              <w:bottom w:val="single" w:sz="4" w:space="0" w:color="auto"/>
              <w:right w:val="single" w:sz="4" w:space="0" w:color="auto"/>
            </w:tcBorders>
            <w:shd w:val="clear" w:color="000000" w:fill="FFFF99"/>
            <w:noWrap/>
            <w:vAlign w:val="center"/>
            <w:hideMark/>
          </w:tcPr>
          <w:p w14:paraId="1603F98B" w14:textId="5FF546C1" w:rsidR="00980003" w:rsidRPr="00A570A3" w:rsidRDefault="00980003">
            <w:pPr>
              <w:jc w:val="center"/>
              <w:rPr>
                <w:rFonts w:ascii="Arial" w:hAnsi="Arial" w:cs="Arial"/>
                <w:b/>
                <w:bCs/>
                <w:sz w:val="14"/>
                <w:szCs w:val="16"/>
              </w:rPr>
            </w:pPr>
          </w:p>
        </w:tc>
        <w:tc>
          <w:tcPr>
            <w:tcW w:w="851" w:type="dxa"/>
            <w:tcBorders>
              <w:top w:val="nil"/>
              <w:left w:val="nil"/>
              <w:bottom w:val="single" w:sz="4" w:space="0" w:color="auto"/>
              <w:right w:val="single" w:sz="4" w:space="0" w:color="auto"/>
            </w:tcBorders>
            <w:shd w:val="clear" w:color="000000" w:fill="FFFF99"/>
            <w:noWrap/>
            <w:vAlign w:val="center"/>
            <w:hideMark/>
          </w:tcPr>
          <w:p w14:paraId="31891566" w14:textId="57B39A8F" w:rsidR="00980003" w:rsidRPr="00A570A3" w:rsidRDefault="00980003">
            <w:pPr>
              <w:jc w:val="center"/>
              <w:rPr>
                <w:rFonts w:ascii="Arial" w:hAnsi="Arial" w:cs="Arial"/>
                <w:b/>
                <w:bCs/>
                <w:sz w:val="14"/>
                <w:szCs w:val="16"/>
              </w:rPr>
            </w:pPr>
          </w:p>
        </w:tc>
        <w:tc>
          <w:tcPr>
            <w:tcW w:w="992" w:type="dxa"/>
            <w:tcBorders>
              <w:top w:val="nil"/>
              <w:left w:val="nil"/>
              <w:bottom w:val="single" w:sz="4" w:space="0" w:color="auto"/>
              <w:right w:val="single" w:sz="4" w:space="0" w:color="auto"/>
            </w:tcBorders>
            <w:shd w:val="clear" w:color="000000" w:fill="FFFF99"/>
            <w:noWrap/>
            <w:vAlign w:val="center"/>
            <w:hideMark/>
          </w:tcPr>
          <w:p w14:paraId="7306C3F7" w14:textId="1E2350C5"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6598D9BB" w14:textId="4BDE4B4A" w:rsidR="00980003" w:rsidRPr="00A570A3" w:rsidRDefault="00980003">
            <w:pPr>
              <w:jc w:val="center"/>
              <w:rPr>
                <w:rFonts w:ascii="Arial" w:hAnsi="Arial" w:cs="Arial"/>
                <w:b/>
                <w:bCs/>
                <w:sz w:val="14"/>
                <w:szCs w:val="16"/>
              </w:rPr>
            </w:pPr>
          </w:p>
        </w:tc>
        <w:tc>
          <w:tcPr>
            <w:tcW w:w="1417" w:type="dxa"/>
            <w:tcBorders>
              <w:top w:val="nil"/>
              <w:left w:val="nil"/>
              <w:bottom w:val="single" w:sz="4" w:space="0" w:color="auto"/>
              <w:right w:val="nil"/>
            </w:tcBorders>
            <w:shd w:val="clear" w:color="000000" w:fill="FFFF99"/>
            <w:vAlign w:val="center"/>
          </w:tcPr>
          <w:p w14:paraId="77335D13" w14:textId="77777777" w:rsidR="00980003" w:rsidRPr="00A570A3" w:rsidRDefault="00980003" w:rsidP="00A7063F">
            <w:pPr>
              <w:jc w:val="center"/>
              <w:rPr>
                <w:rFonts w:ascii="Arial" w:hAnsi="Arial" w:cs="Arial"/>
                <w:b/>
                <w:bCs/>
                <w:sz w:val="14"/>
                <w:szCs w:val="16"/>
              </w:rPr>
            </w:pPr>
          </w:p>
        </w:tc>
        <w:tc>
          <w:tcPr>
            <w:tcW w:w="851" w:type="dxa"/>
            <w:tcBorders>
              <w:top w:val="nil"/>
              <w:left w:val="nil"/>
              <w:bottom w:val="single" w:sz="4" w:space="0" w:color="auto"/>
              <w:right w:val="nil"/>
            </w:tcBorders>
            <w:shd w:val="clear" w:color="000000" w:fill="FFFF99"/>
            <w:vAlign w:val="center"/>
          </w:tcPr>
          <w:p w14:paraId="2D77039A" w14:textId="77777777" w:rsidR="00980003" w:rsidRPr="00A570A3" w:rsidRDefault="00980003" w:rsidP="00A7063F">
            <w:pPr>
              <w:jc w:val="center"/>
              <w:rPr>
                <w:rFonts w:ascii="Arial" w:hAnsi="Arial" w:cs="Arial"/>
                <w:b/>
                <w:bCs/>
                <w:sz w:val="14"/>
                <w:szCs w:val="16"/>
              </w:rPr>
            </w:pPr>
          </w:p>
        </w:tc>
        <w:tc>
          <w:tcPr>
            <w:tcW w:w="992" w:type="dxa"/>
            <w:tcBorders>
              <w:top w:val="nil"/>
              <w:left w:val="nil"/>
              <w:bottom w:val="single" w:sz="4" w:space="0" w:color="auto"/>
              <w:right w:val="single" w:sz="4" w:space="0" w:color="auto"/>
            </w:tcBorders>
            <w:shd w:val="clear" w:color="000000" w:fill="FFFF99"/>
            <w:noWrap/>
            <w:vAlign w:val="center"/>
            <w:hideMark/>
          </w:tcPr>
          <w:p w14:paraId="33E5D6A4" w14:textId="6E6ED890"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13682726" w14:textId="25BE6E3B" w:rsidR="00980003" w:rsidRPr="00A570A3" w:rsidRDefault="00980003">
            <w:pPr>
              <w:jc w:val="center"/>
              <w:rPr>
                <w:rFonts w:ascii="Arial" w:hAnsi="Arial" w:cs="Arial"/>
                <w:b/>
                <w:bCs/>
                <w:sz w:val="14"/>
                <w:szCs w:val="16"/>
              </w:rPr>
            </w:pPr>
          </w:p>
        </w:tc>
        <w:tc>
          <w:tcPr>
            <w:tcW w:w="850" w:type="dxa"/>
            <w:tcBorders>
              <w:top w:val="nil"/>
              <w:left w:val="nil"/>
              <w:bottom w:val="single" w:sz="4" w:space="0" w:color="auto"/>
              <w:right w:val="single" w:sz="4" w:space="0" w:color="auto"/>
            </w:tcBorders>
            <w:shd w:val="clear" w:color="000000" w:fill="FFFF99"/>
            <w:noWrap/>
            <w:vAlign w:val="center"/>
            <w:hideMark/>
          </w:tcPr>
          <w:p w14:paraId="1DB2A0EB" w14:textId="4DB11F88"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68D40F1E" w14:textId="5ED2DA47"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2A54D122" w14:textId="4E3D3B93" w:rsidR="00980003" w:rsidRPr="00A570A3" w:rsidRDefault="00980003">
            <w:pPr>
              <w:jc w:val="center"/>
              <w:rPr>
                <w:rFonts w:ascii="Arial" w:hAnsi="Arial" w:cs="Arial"/>
                <w:b/>
                <w:bCs/>
                <w:sz w:val="14"/>
                <w:szCs w:val="16"/>
              </w:rPr>
            </w:pPr>
          </w:p>
        </w:tc>
      </w:tr>
      <w:tr w:rsidR="00A7063F" w:rsidRPr="00A570A3" w14:paraId="73246FC4" w14:textId="77777777" w:rsidTr="00A7063F">
        <w:trPr>
          <w:trHeight w:val="443"/>
        </w:trPr>
        <w:tc>
          <w:tcPr>
            <w:tcW w:w="1560" w:type="dxa"/>
            <w:tcBorders>
              <w:top w:val="nil"/>
              <w:left w:val="single" w:sz="4" w:space="0" w:color="auto"/>
              <w:bottom w:val="single" w:sz="4" w:space="0" w:color="auto"/>
              <w:right w:val="single" w:sz="4" w:space="0" w:color="auto"/>
            </w:tcBorders>
            <w:shd w:val="clear" w:color="000000" w:fill="FFFF99"/>
            <w:vAlign w:val="center"/>
            <w:hideMark/>
          </w:tcPr>
          <w:p w14:paraId="63A3D565" w14:textId="6D64160A" w:rsidR="00980003" w:rsidRPr="00A570A3" w:rsidRDefault="00980003">
            <w:pPr>
              <w:jc w:val="center"/>
              <w:rPr>
                <w:rFonts w:ascii="Arial" w:hAnsi="Arial" w:cs="Arial"/>
                <w:b/>
                <w:bCs/>
                <w:sz w:val="14"/>
                <w:szCs w:val="20"/>
              </w:rPr>
            </w:pPr>
          </w:p>
        </w:tc>
        <w:tc>
          <w:tcPr>
            <w:tcW w:w="1417" w:type="dxa"/>
            <w:tcBorders>
              <w:top w:val="nil"/>
              <w:left w:val="nil"/>
              <w:bottom w:val="single" w:sz="4" w:space="0" w:color="auto"/>
              <w:right w:val="single" w:sz="4" w:space="0" w:color="auto"/>
            </w:tcBorders>
            <w:shd w:val="clear" w:color="000000" w:fill="FFFF99"/>
            <w:noWrap/>
            <w:vAlign w:val="center"/>
            <w:hideMark/>
          </w:tcPr>
          <w:p w14:paraId="1F3E6CE5" w14:textId="33AE6064" w:rsidR="00980003" w:rsidRPr="00A570A3" w:rsidRDefault="00980003">
            <w:pPr>
              <w:jc w:val="center"/>
              <w:rPr>
                <w:rFonts w:ascii="Arial" w:hAnsi="Arial" w:cs="Arial"/>
                <w:b/>
                <w:bCs/>
                <w:sz w:val="14"/>
                <w:szCs w:val="20"/>
              </w:rPr>
            </w:pPr>
          </w:p>
        </w:tc>
        <w:tc>
          <w:tcPr>
            <w:tcW w:w="1276" w:type="dxa"/>
            <w:tcBorders>
              <w:top w:val="nil"/>
              <w:left w:val="nil"/>
              <w:bottom w:val="single" w:sz="4" w:space="0" w:color="auto"/>
              <w:right w:val="nil"/>
            </w:tcBorders>
            <w:shd w:val="clear" w:color="000000" w:fill="FFFF99"/>
          </w:tcPr>
          <w:p w14:paraId="359E7BB1" w14:textId="77777777"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nil"/>
            </w:tcBorders>
            <w:shd w:val="clear" w:color="000000" w:fill="FFFF99"/>
          </w:tcPr>
          <w:p w14:paraId="2109B809" w14:textId="77777777" w:rsidR="00980003" w:rsidRPr="00A570A3" w:rsidRDefault="00980003">
            <w:pPr>
              <w:jc w:val="center"/>
              <w:rPr>
                <w:rFonts w:ascii="Arial" w:hAnsi="Arial" w:cs="Arial"/>
                <w:b/>
                <w:bCs/>
                <w:sz w:val="14"/>
                <w:szCs w:val="16"/>
              </w:rPr>
            </w:pPr>
          </w:p>
        </w:tc>
        <w:tc>
          <w:tcPr>
            <w:tcW w:w="850" w:type="dxa"/>
            <w:tcBorders>
              <w:top w:val="nil"/>
              <w:left w:val="nil"/>
              <w:bottom w:val="single" w:sz="4" w:space="0" w:color="auto"/>
              <w:right w:val="single" w:sz="4" w:space="0" w:color="auto"/>
            </w:tcBorders>
            <w:shd w:val="clear" w:color="000000" w:fill="FFFF99"/>
            <w:noWrap/>
            <w:vAlign w:val="center"/>
            <w:hideMark/>
          </w:tcPr>
          <w:p w14:paraId="38E44191" w14:textId="515766A5" w:rsidR="00980003" w:rsidRPr="00A570A3" w:rsidRDefault="00980003">
            <w:pPr>
              <w:jc w:val="center"/>
              <w:rPr>
                <w:rFonts w:ascii="Arial" w:hAnsi="Arial" w:cs="Arial"/>
                <w:b/>
                <w:bCs/>
                <w:sz w:val="14"/>
                <w:szCs w:val="16"/>
              </w:rPr>
            </w:pPr>
          </w:p>
        </w:tc>
        <w:tc>
          <w:tcPr>
            <w:tcW w:w="851" w:type="dxa"/>
            <w:tcBorders>
              <w:top w:val="nil"/>
              <w:left w:val="nil"/>
              <w:bottom w:val="single" w:sz="4" w:space="0" w:color="auto"/>
              <w:right w:val="single" w:sz="4" w:space="0" w:color="auto"/>
            </w:tcBorders>
            <w:shd w:val="clear" w:color="000000" w:fill="FFFF99"/>
            <w:noWrap/>
            <w:vAlign w:val="center"/>
            <w:hideMark/>
          </w:tcPr>
          <w:p w14:paraId="27B4303E" w14:textId="0353889D" w:rsidR="00980003" w:rsidRPr="00A570A3" w:rsidRDefault="00980003">
            <w:pPr>
              <w:jc w:val="center"/>
              <w:rPr>
                <w:rFonts w:ascii="Arial" w:hAnsi="Arial" w:cs="Arial"/>
                <w:b/>
                <w:bCs/>
                <w:sz w:val="14"/>
                <w:szCs w:val="16"/>
              </w:rPr>
            </w:pPr>
          </w:p>
        </w:tc>
        <w:tc>
          <w:tcPr>
            <w:tcW w:w="992" w:type="dxa"/>
            <w:tcBorders>
              <w:top w:val="nil"/>
              <w:left w:val="nil"/>
              <w:bottom w:val="single" w:sz="4" w:space="0" w:color="auto"/>
              <w:right w:val="single" w:sz="4" w:space="0" w:color="auto"/>
            </w:tcBorders>
            <w:shd w:val="clear" w:color="000000" w:fill="FFFF99"/>
            <w:noWrap/>
            <w:vAlign w:val="center"/>
            <w:hideMark/>
          </w:tcPr>
          <w:p w14:paraId="46AB88D3" w14:textId="36AC94E0"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3DACD960" w14:textId="15D824CE" w:rsidR="00980003" w:rsidRPr="00A570A3" w:rsidRDefault="00980003">
            <w:pPr>
              <w:jc w:val="center"/>
              <w:rPr>
                <w:rFonts w:ascii="Arial" w:hAnsi="Arial" w:cs="Arial"/>
                <w:b/>
                <w:bCs/>
                <w:sz w:val="14"/>
                <w:szCs w:val="16"/>
              </w:rPr>
            </w:pPr>
          </w:p>
        </w:tc>
        <w:tc>
          <w:tcPr>
            <w:tcW w:w="1417" w:type="dxa"/>
            <w:tcBorders>
              <w:top w:val="nil"/>
              <w:left w:val="nil"/>
              <w:bottom w:val="single" w:sz="4" w:space="0" w:color="auto"/>
              <w:right w:val="nil"/>
            </w:tcBorders>
            <w:shd w:val="clear" w:color="000000" w:fill="FFFF99"/>
            <w:vAlign w:val="center"/>
          </w:tcPr>
          <w:p w14:paraId="6E1D8EE9" w14:textId="77777777" w:rsidR="00980003" w:rsidRPr="00A570A3" w:rsidRDefault="00980003" w:rsidP="00A7063F">
            <w:pPr>
              <w:jc w:val="center"/>
              <w:rPr>
                <w:rFonts w:ascii="Arial" w:hAnsi="Arial" w:cs="Arial"/>
                <w:b/>
                <w:bCs/>
                <w:sz w:val="14"/>
                <w:szCs w:val="16"/>
              </w:rPr>
            </w:pPr>
          </w:p>
        </w:tc>
        <w:tc>
          <w:tcPr>
            <w:tcW w:w="851" w:type="dxa"/>
            <w:tcBorders>
              <w:top w:val="nil"/>
              <w:left w:val="nil"/>
              <w:bottom w:val="single" w:sz="4" w:space="0" w:color="auto"/>
              <w:right w:val="nil"/>
            </w:tcBorders>
            <w:shd w:val="clear" w:color="000000" w:fill="FFFF99"/>
            <w:vAlign w:val="center"/>
          </w:tcPr>
          <w:p w14:paraId="424A858E" w14:textId="77777777" w:rsidR="00980003" w:rsidRPr="00A570A3" w:rsidRDefault="00980003" w:rsidP="00A7063F">
            <w:pPr>
              <w:jc w:val="center"/>
              <w:rPr>
                <w:rFonts w:ascii="Arial" w:hAnsi="Arial" w:cs="Arial"/>
                <w:b/>
                <w:bCs/>
                <w:sz w:val="14"/>
                <w:szCs w:val="16"/>
              </w:rPr>
            </w:pPr>
          </w:p>
        </w:tc>
        <w:tc>
          <w:tcPr>
            <w:tcW w:w="992" w:type="dxa"/>
            <w:tcBorders>
              <w:top w:val="nil"/>
              <w:left w:val="nil"/>
              <w:bottom w:val="single" w:sz="4" w:space="0" w:color="auto"/>
              <w:right w:val="single" w:sz="4" w:space="0" w:color="auto"/>
            </w:tcBorders>
            <w:shd w:val="clear" w:color="000000" w:fill="FFFF99"/>
            <w:noWrap/>
            <w:vAlign w:val="center"/>
            <w:hideMark/>
          </w:tcPr>
          <w:p w14:paraId="2B1BFFBC" w14:textId="339A520D"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6C2E8A30" w14:textId="07AD338E" w:rsidR="00980003" w:rsidRPr="00A570A3" w:rsidRDefault="00980003">
            <w:pPr>
              <w:jc w:val="center"/>
              <w:rPr>
                <w:rFonts w:ascii="Arial" w:hAnsi="Arial" w:cs="Arial"/>
                <w:b/>
                <w:bCs/>
                <w:sz w:val="14"/>
                <w:szCs w:val="16"/>
              </w:rPr>
            </w:pPr>
          </w:p>
        </w:tc>
        <w:tc>
          <w:tcPr>
            <w:tcW w:w="850" w:type="dxa"/>
            <w:tcBorders>
              <w:top w:val="nil"/>
              <w:left w:val="nil"/>
              <w:bottom w:val="single" w:sz="4" w:space="0" w:color="auto"/>
              <w:right w:val="single" w:sz="4" w:space="0" w:color="auto"/>
            </w:tcBorders>
            <w:shd w:val="clear" w:color="000000" w:fill="FFFF99"/>
            <w:noWrap/>
            <w:vAlign w:val="center"/>
            <w:hideMark/>
          </w:tcPr>
          <w:p w14:paraId="50784ACC" w14:textId="1A9F8FED"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31DA5B96" w14:textId="7661398E"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20F85D6A" w14:textId="0AEA0136" w:rsidR="00980003" w:rsidRPr="00A570A3" w:rsidRDefault="00980003">
            <w:pPr>
              <w:jc w:val="center"/>
              <w:rPr>
                <w:rFonts w:ascii="Arial" w:hAnsi="Arial" w:cs="Arial"/>
                <w:b/>
                <w:bCs/>
                <w:sz w:val="14"/>
                <w:szCs w:val="16"/>
              </w:rPr>
            </w:pPr>
          </w:p>
        </w:tc>
      </w:tr>
      <w:tr w:rsidR="00A7063F" w:rsidRPr="00A570A3" w14:paraId="5600810C" w14:textId="77777777" w:rsidTr="00A7063F">
        <w:trPr>
          <w:trHeight w:val="443"/>
        </w:trPr>
        <w:tc>
          <w:tcPr>
            <w:tcW w:w="1560" w:type="dxa"/>
            <w:tcBorders>
              <w:top w:val="nil"/>
              <w:left w:val="single" w:sz="4" w:space="0" w:color="auto"/>
              <w:bottom w:val="single" w:sz="4" w:space="0" w:color="auto"/>
              <w:right w:val="single" w:sz="4" w:space="0" w:color="auto"/>
            </w:tcBorders>
            <w:shd w:val="clear" w:color="000000" w:fill="FFFF99"/>
            <w:vAlign w:val="center"/>
            <w:hideMark/>
          </w:tcPr>
          <w:p w14:paraId="57E09E40" w14:textId="5A0CB314" w:rsidR="00980003" w:rsidRPr="00A570A3" w:rsidRDefault="00980003">
            <w:pPr>
              <w:jc w:val="center"/>
              <w:rPr>
                <w:rFonts w:ascii="Arial" w:hAnsi="Arial" w:cs="Arial"/>
                <w:b/>
                <w:bCs/>
                <w:sz w:val="14"/>
                <w:szCs w:val="20"/>
              </w:rPr>
            </w:pPr>
          </w:p>
        </w:tc>
        <w:tc>
          <w:tcPr>
            <w:tcW w:w="1417" w:type="dxa"/>
            <w:tcBorders>
              <w:top w:val="nil"/>
              <w:left w:val="nil"/>
              <w:bottom w:val="single" w:sz="4" w:space="0" w:color="auto"/>
              <w:right w:val="single" w:sz="4" w:space="0" w:color="auto"/>
            </w:tcBorders>
            <w:shd w:val="clear" w:color="000000" w:fill="FFFF99"/>
            <w:noWrap/>
            <w:vAlign w:val="center"/>
            <w:hideMark/>
          </w:tcPr>
          <w:p w14:paraId="5F23D464" w14:textId="343EE593" w:rsidR="00980003" w:rsidRPr="00A570A3" w:rsidRDefault="00980003">
            <w:pPr>
              <w:jc w:val="center"/>
              <w:rPr>
                <w:rFonts w:ascii="Arial" w:hAnsi="Arial" w:cs="Arial"/>
                <w:b/>
                <w:bCs/>
                <w:sz w:val="14"/>
                <w:szCs w:val="20"/>
              </w:rPr>
            </w:pPr>
          </w:p>
        </w:tc>
        <w:tc>
          <w:tcPr>
            <w:tcW w:w="1276" w:type="dxa"/>
            <w:tcBorders>
              <w:top w:val="nil"/>
              <w:left w:val="nil"/>
              <w:bottom w:val="single" w:sz="4" w:space="0" w:color="auto"/>
              <w:right w:val="nil"/>
            </w:tcBorders>
            <w:shd w:val="clear" w:color="000000" w:fill="FFFF99"/>
            <w:vAlign w:val="center"/>
          </w:tcPr>
          <w:p w14:paraId="1C40E1A1" w14:textId="77777777" w:rsidR="00980003" w:rsidRPr="00A570A3" w:rsidRDefault="00980003" w:rsidP="00A7063F">
            <w:pPr>
              <w:jc w:val="center"/>
              <w:rPr>
                <w:rFonts w:ascii="Arial" w:hAnsi="Arial" w:cs="Arial"/>
                <w:b/>
                <w:bCs/>
                <w:sz w:val="14"/>
                <w:szCs w:val="16"/>
              </w:rPr>
            </w:pPr>
          </w:p>
        </w:tc>
        <w:tc>
          <w:tcPr>
            <w:tcW w:w="709" w:type="dxa"/>
            <w:tcBorders>
              <w:top w:val="nil"/>
              <w:left w:val="nil"/>
              <w:bottom w:val="single" w:sz="4" w:space="0" w:color="auto"/>
              <w:right w:val="nil"/>
            </w:tcBorders>
            <w:shd w:val="clear" w:color="000000" w:fill="FFFF99"/>
            <w:vAlign w:val="center"/>
          </w:tcPr>
          <w:p w14:paraId="06E2B7A6" w14:textId="77777777" w:rsidR="00980003" w:rsidRPr="00A570A3" w:rsidRDefault="00980003" w:rsidP="00A7063F">
            <w:pPr>
              <w:jc w:val="center"/>
              <w:rPr>
                <w:rFonts w:ascii="Arial" w:hAnsi="Arial" w:cs="Arial"/>
                <w:b/>
                <w:bCs/>
                <w:sz w:val="14"/>
                <w:szCs w:val="16"/>
              </w:rPr>
            </w:pPr>
          </w:p>
        </w:tc>
        <w:tc>
          <w:tcPr>
            <w:tcW w:w="850" w:type="dxa"/>
            <w:tcBorders>
              <w:top w:val="nil"/>
              <w:left w:val="nil"/>
              <w:bottom w:val="single" w:sz="4" w:space="0" w:color="auto"/>
              <w:right w:val="single" w:sz="4" w:space="0" w:color="auto"/>
            </w:tcBorders>
            <w:shd w:val="clear" w:color="000000" w:fill="FFFF99"/>
            <w:noWrap/>
            <w:vAlign w:val="center"/>
            <w:hideMark/>
          </w:tcPr>
          <w:p w14:paraId="7C97E3AE" w14:textId="0D22B0BB" w:rsidR="00980003" w:rsidRPr="00A570A3" w:rsidRDefault="00980003">
            <w:pPr>
              <w:jc w:val="center"/>
              <w:rPr>
                <w:rFonts w:ascii="Arial" w:hAnsi="Arial" w:cs="Arial"/>
                <w:b/>
                <w:bCs/>
                <w:sz w:val="14"/>
                <w:szCs w:val="16"/>
              </w:rPr>
            </w:pPr>
          </w:p>
        </w:tc>
        <w:tc>
          <w:tcPr>
            <w:tcW w:w="851" w:type="dxa"/>
            <w:tcBorders>
              <w:top w:val="nil"/>
              <w:left w:val="nil"/>
              <w:bottom w:val="single" w:sz="4" w:space="0" w:color="auto"/>
              <w:right w:val="single" w:sz="4" w:space="0" w:color="auto"/>
            </w:tcBorders>
            <w:shd w:val="clear" w:color="000000" w:fill="FFFF99"/>
            <w:noWrap/>
            <w:vAlign w:val="center"/>
            <w:hideMark/>
          </w:tcPr>
          <w:p w14:paraId="6A0684DE" w14:textId="73DFA317" w:rsidR="00980003" w:rsidRPr="00A570A3" w:rsidRDefault="00980003">
            <w:pPr>
              <w:jc w:val="center"/>
              <w:rPr>
                <w:rFonts w:ascii="Arial" w:hAnsi="Arial" w:cs="Arial"/>
                <w:b/>
                <w:bCs/>
                <w:sz w:val="14"/>
                <w:szCs w:val="16"/>
              </w:rPr>
            </w:pPr>
          </w:p>
        </w:tc>
        <w:tc>
          <w:tcPr>
            <w:tcW w:w="992" w:type="dxa"/>
            <w:tcBorders>
              <w:top w:val="nil"/>
              <w:left w:val="nil"/>
              <w:bottom w:val="single" w:sz="4" w:space="0" w:color="auto"/>
              <w:right w:val="single" w:sz="4" w:space="0" w:color="auto"/>
            </w:tcBorders>
            <w:shd w:val="clear" w:color="000000" w:fill="FFFF99"/>
            <w:noWrap/>
            <w:vAlign w:val="center"/>
            <w:hideMark/>
          </w:tcPr>
          <w:p w14:paraId="17241FD4" w14:textId="65809314"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5FE5C00F" w14:textId="10974B7F" w:rsidR="00980003" w:rsidRPr="00A570A3" w:rsidRDefault="00980003">
            <w:pPr>
              <w:jc w:val="center"/>
              <w:rPr>
                <w:rFonts w:ascii="Arial" w:hAnsi="Arial" w:cs="Arial"/>
                <w:b/>
                <w:bCs/>
                <w:sz w:val="14"/>
                <w:szCs w:val="16"/>
              </w:rPr>
            </w:pPr>
          </w:p>
        </w:tc>
        <w:tc>
          <w:tcPr>
            <w:tcW w:w="1417" w:type="dxa"/>
            <w:tcBorders>
              <w:top w:val="nil"/>
              <w:left w:val="nil"/>
              <w:bottom w:val="single" w:sz="4" w:space="0" w:color="auto"/>
              <w:right w:val="nil"/>
            </w:tcBorders>
            <w:shd w:val="clear" w:color="000000" w:fill="FFFF99"/>
            <w:vAlign w:val="center"/>
          </w:tcPr>
          <w:p w14:paraId="493B39D0" w14:textId="77777777" w:rsidR="00980003" w:rsidRPr="00A570A3" w:rsidRDefault="00980003" w:rsidP="00A7063F">
            <w:pPr>
              <w:jc w:val="center"/>
              <w:rPr>
                <w:rFonts w:ascii="Arial" w:hAnsi="Arial" w:cs="Arial"/>
                <w:b/>
                <w:bCs/>
                <w:sz w:val="14"/>
                <w:szCs w:val="16"/>
              </w:rPr>
            </w:pPr>
          </w:p>
        </w:tc>
        <w:tc>
          <w:tcPr>
            <w:tcW w:w="851" w:type="dxa"/>
            <w:tcBorders>
              <w:top w:val="nil"/>
              <w:left w:val="nil"/>
              <w:bottom w:val="single" w:sz="4" w:space="0" w:color="auto"/>
              <w:right w:val="nil"/>
            </w:tcBorders>
            <w:shd w:val="clear" w:color="000000" w:fill="FFFF99"/>
            <w:vAlign w:val="center"/>
          </w:tcPr>
          <w:p w14:paraId="7B2E317F" w14:textId="77777777" w:rsidR="00980003" w:rsidRPr="00A570A3" w:rsidRDefault="00980003" w:rsidP="00A7063F">
            <w:pPr>
              <w:jc w:val="center"/>
              <w:rPr>
                <w:rFonts w:ascii="Arial" w:hAnsi="Arial" w:cs="Arial"/>
                <w:b/>
                <w:bCs/>
                <w:sz w:val="14"/>
                <w:szCs w:val="16"/>
              </w:rPr>
            </w:pPr>
          </w:p>
        </w:tc>
        <w:tc>
          <w:tcPr>
            <w:tcW w:w="992" w:type="dxa"/>
            <w:tcBorders>
              <w:top w:val="nil"/>
              <w:left w:val="nil"/>
              <w:bottom w:val="single" w:sz="4" w:space="0" w:color="auto"/>
              <w:right w:val="single" w:sz="4" w:space="0" w:color="auto"/>
            </w:tcBorders>
            <w:shd w:val="clear" w:color="000000" w:fill="FFFF99"/>
            <w:noWrap/>
            <w:vAlign w:val="center"/>
            <w:hideMark/>
          </w:tcPr>
          <w:p w14:paraId="0C05FA8F" w14:textId="53478E62"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5C6A0422" w14:textId="5BDDB074" w:rsidR="00980003" w:rsidRPr="00A570A3" w:rsidRDefault="00980003">
            <w:pPr>
              <w:jc w:val="center"/>
              <w:rPr>
                <w:rFonts w:ascii="Arial" w:hAnsi="Arial" w:cs="Arial"/>
                <w:b/>
                <w:bCs/>
                <w:sz w:val="14"/>
                <w:szCs w:val="16"/>
              </w:rPr>
            </w:pPr>
          </w:p>
        </w:tc>
        <w:tc>
          <w:tcPr>
            <w:tcW w:w="850" w:type="dxa"/>
            <w:tcBorders>
              <w:top w:val="nil"/>
              <w:left w:val="nil"/>
              <w:bottom w:val="single" w:sz="4" w:space="0" w:color="auto"/>
              <w:right w:val="single" w:sz="4" w:space="0" w:color="auto"/>
            </w:tcBorders>
            <w:shd w:val="clear" w:color="000000" w:fill="FFFF99"/>
            <w:noWrap/>
            <w:vAlign w:val="center"/>
            <w:hideMark/>
          </w:tcPr>
          <w:p w14:paraId="6A2D716D" w14:textId="62C732F2"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6C656412" w14:textId="0EFA61D5" w:rsidR="00980003" w:rsidRPr="00A570A3" w:rsidRDefault="00980003">
            <w:pPr>
              <w:jc w:val="center"/>
              <w:rPr>
                <w:rFonts w:ascii="Arial" w:hAnsi="Arial" w:cs="Arial"/>
                <w:b/>
                <w:bCs/>
                <w:sz w:val="14"/>
                <w:szCs w:val="16"/>
              </w:rPr>
            </w:pPr>
          </w:p>
        </w:tc>
        <w:tc>
          <w:tcPr>
            <w:tcW w:w="709" w:type="dxa"/>
            <w:tcBorders>
              <w:top w:val="nil"/>
              <w:left w:val="nil"/>
              <w:bottom w:val="single" w:sz="4" w:space="0" w:color="auto"/>
              <w:right w:val="single" w:sz="4" w:space="0" w:color="auto"/>
            </w:tcBorders>
            <w:shd w:val="clear" w:color="000000" w:fill="FFFF99"/>
            <w:noWrap/>
            <w:vAlign w:val="center"/>
            <w:hideMark/>
          </w:tcPr>
          <w:p w14:paraId="08BD01F3" w14:textId="3687DBC8" w:rsidR="00980003" w:rsidRPr="00A570A3" w:rsidRDefault="00980003">
            <w:pPr>
              <w:jc w:val="center"/>
              <w:rPr>
                <w:rFonts w:ascii="Arial" w:hAnsi="Arial" w:cs="Arial"/>
                <w:b/>
                <w:bCs/>
                <w:sz w:val="14"/>
                <w:szCs w:val="16"/>
              </w:rPr>
            </w:pPr>
          </w:p>
        </w:tc>
      </w:tr>
    </w:tbl>
    <w:p w14:paraId="52E5DC9D" w14:textId="574D448E" w:rsidR="008147FE" w:rsidRDefault="008147FE" w:rsidP="00A7063F">
      <w:pPr>
        <w:ind w:left="1843"/>
        <w:jc w:val="both"/>
        <w:rPr>
          <w:color w:val="0070C0"/>
          <w:sz w:val="28"/>
          <w:szCs w:val="28"/>
        </w:rPr>
      </w:pPr>
    </w:p>
    <w:p w14:paraId="4A4BED67" w14:textId="5DDF5EE2" w:rsidR="008147FE" w:rsidRDefault="008147FE" w:rsidP="001709F5">
      <w:pPr>
        <w:ind w:left="567"/>
        <w:jc w:val="both"/>
        <w:rPr>
          <w:color w:val="0070C0"/>
          <w:sz w:val="28"/>
          <w:szCs w:val="28"/>
        </w:rPr>
      </w:pPr>
    </w:p>
    <w:p w14:paraId="3B55D768" w14:textId="11C6675D" w:rsidR="008B5FD5" w:rsidRDefault="008147FE" w:rsidP="001709F5">
      <w:pPr>
        <w:ind w:left="567"/>
        <w:jc w:val="both"/>
        <w:rPr>
          <w:color w:val="0070C0"/>
          <w:sz w:val="28"/>
          <w:szCs w:val="28"/>
        </w:rPr>
      </w:pPr>
      <w:r>
        <w:rPr>
          <w:color w:val="0070C0"/>
          <w:sz w:val="28"/>
          <w:szCs w:val="28"/>
        </w:rPr>
        <w:t>En retour, un ordre de mission vous sera adressé, ainsi que les bons de transport sollicités.</w:t>
      </w:r>
      <w:r w:rsidR="008B5FD5">
        <w:rPr>
          <w:color w:val="0070C0"/>
          <w:sz w:val="28"/>
          <w:szCs w:val="28"/>
        </w:rPr>
        <w:t xml:space="preserve"> </w:t>
      </w:r>
      <w:r>
        <w:rPr>
          <w:color w:val="0070C0"/>
          <w:sz w:val="28"/>
          <w:szCs w:val="28"/>
        </w:rPr>
        <w:t xml:space="preserve">Vous vous </w:t>
      </w:r>
      <w:r w:rsidRPr="00D01B1B">
        <w:rPr>
          <w:color w:val="0070C0"/>
          <w:sz w:val="28"/>
          <w:szCs w:val="28"/>
        </w:rPr>
        <w:t>engage</w:t>
      </w:r>
      <w:r>
        <w:rPr>
          <w:color w:val="0070C0"/>
          <w:sz w:val="28"/>
          <w:szCs w:val="28"/>
        </w:rPr>
        <w:t>z</w:t>
      </w:r>
      <w:r w:rsidRPr="00D01B1B">
        <w:rPr>
          <w:color w:val="0070C0"/>
          <w:sz w:val="28"/>
          <w:szCs w:val="28"/>
        </w:rPr>
        <w:t xml:space="preserve"> à retourner un état de frais </w:t>
      </w:r>
      <w:r>
        <w:rPr>
          <w:color w:val="0070C0"/>
          <w:sz w:val="28"/>
          <w:szCs w:val="28"/>
        </w:rPr>
        <w:t xml:space="preserve">et l’ensemble des pièces justificatives qui vous seront demandées </w:t>
      </w:r>
      <w:r w:rsidRPr="00D01B1B">
        <w:rPr>
          <w:color w:val="0070C0"/>
          <w:sz w:val="28"/>
          <w:szCs w:val="28"/>
        </w:rPr>
        <w:t xml:space="preserve">à l’issue de </w:t>
      </w:r>
      <w:r>
        <w:rPr>
          <w:color w:val="0070C0"/>
          <w:sz w:val="28"/>
          <w:szCs w:val="28"/>
        </w:rPr>
        <w:t>votre</w:t>
      </w:r>
      <w:r w:rsidRPr="00D01B1B">
        <w:rPr>
          <w:color w:val="0070C0"/>
          <w:sz w:val="28"/>
          <w:szCs w:val="28"/>
        </w:rPr>
        <w:t xml:space="preserve"> déplacement afin de permettre aux gestionnaires de l’ILV de solder </w:t>
      </w:r>
      <w:r>
        <w:rPr>
          <w:color w:val="0070C0"/>
          <w:sz w:val="28"/>
          <w:szCs w:val="28"/>
        </w:rPr>
        <w:t>votre</w:t>
      </w:r>
      <w:r w:rsidRPr="00D01B1B">
        <w:rPr>
          <w:color w:val="0070C0"/>
          <w:sz w:val="28"/>
          <w:szCs w:val="28"/>
        </w:rPr>
        <w:t xml:space="preserve"> dossier de mission.</w:t>
      </w:r>
    </w:p>
    <w:p w14:paraId="21CFBC4E" w14:textId="3C319E63" w:rsidR="00A36824" w:rsidRPr="008B5FD5" w:rsidRDefault="00A36824" w:rsidP="001709F5">
      <w:pPr>
        <w:ind w:left="567"/>
        <w:jc w:val="both"/>
        <w:rPr>
          <w:i/>
          <w:color w:val="0070C0"/>
          <w:sz w:val="28"/>
          <w:szCs w:val="28"/>
          <w:lang w:val="en-US"/>
        </w:rPr>
      </w:pPr>
      <w:r w:rsidRPr="008B5FD5">
        <w:rPr>
          <w:i/>
          <w:color w:val="0070C0"/>
          <w:sz w:val="28"/>
          <w:szCs w:val="28"/>
          <w:lang w:val="en-US"/>
        </w:rPr>
        <w:t>In return, you will be sent a travel order, along with the requested travel vouchers.</w:t>
      </w:r>
      <w:r w:rsidR="006E5CC6">
        <w:rPr>
          <w:i/>
          <w:color w:val="0070C0"/>
          <w:sz w:val="28"/>
          <w:szCs w:val="28"/>
          <w:lang w:val="en-US"/>
        </w:rPr>
        <w:t xml:space="preserve"> </w:t>
      </w:r>
      <w:r w:rsidRPr="008B5FD5">
        <w:rPr>
          <w:i/>
          <w:color w:val="0070C0"/>
          <w:sz w:val="28"/>
          <w:szCs w:val="28"/>
          <w:lang w:val="en-US"/>
        </w:rPr>
        <w:t>You agree to return an expense report and all supporting documents requested at the end of your trip to allow ILV managers to finalize your travel file.</w:t>
      </w:r>
    </w:p>
    <w:p w14:paraId="027DA307" w14:textId="2E7C0B6C" w:rsidR="008147FE" w:rsidRPr="008B5FD5" w:rsidRDefault="008147FE" w:rsidP="001709F5">
      <w:pPr>
        <w:ind w:left="567"/>
        <w:jc w:val="both"/>
        <w:rPr>
          <w:sz w:val="28"/>
          <w:szCs w:val="28"/>
          <w:lang w:val="en-US"/>
        </w:rPr>
      </w:pPr>
    </w:p>
    <w:p w14:paraId="0859A521" w14:textId="4B90A398" w:rsidR="00A36824" w:rsidRPr="008B5FD5" w:rsidRDefault="00A36824" w:rsidP="001709F5">
      <w:pPr>
        <w:ind w:left="567"/>
        <w:jc w:val="both"/>
        <w:rPr>
          <w:i/>
          <w:sz w:val="28"/>
          <w:szCs w:val="28"/>
        </w:rPr>
      </w:pPr>
      <w:r w:rsidRPr="00A36824">
        <w:rPr>
          <w:b/>
          <w:sz w:val="28"/>
          <w:szCs w:val="28"/>
        </w:rPr>
        <w:t>IMPORTANT </w:t>
      </w:r>
      <w:r>
        <w:rPr>
          <w:sz w:val="28"/>
          <w:szCs w:val="28"/>
        </w:rPr>
        <w:t xml:space="preserve">: </w:t>
      </w:r>
      <w:r w:rsidRPr="00A36824">
        <w:rPr>
          <w:sz w:val="28"/>
          <w:szCs w:val="28"/>
          <w:u w:val="single"/>
        </w:rPr>
        <w:t>Voyages à ou en provenance de l’étranger</w:t>
      </w:r>
      <w:r>
        <w:rPr>
          <w:sz w:val="28"/>
          <w:szCs w:val="28"/>
        </w:rPr>
        <w:t>,</w:t>
      </w:r>
      <w:r w:rsidRPr="00FE0439">
        <w:rPr>
          <w:sz w:val="28"/>
          <w:szCs w:val="28"/>
        </w:rPr>
        <w:t xml:space="preserve"> </w:t>
      </w:r>
      <w:r w:rsidRPr="00A36824">
        <w:rPr>
          <w:sz w:val="28"/>
          <w:szCs w:val="28"/>
        </w:rPr>
        <w:t>joindre une copie du passeport en cours de validité pour la réservation du</w:t>
      </w:r>
      <w:r>
        <w:rPr>
          <w:sz w:val="28"/>
          <w:szCs w:val="28"/>
        </w:rPr>
        <w:t xml:space="preserve"> ou des</w:t>
      </w:r>
      <w:r w:rsidRPr="00A36824">
        <w:rPr>
          <w:sz w:val="28"/>
          <w:szCs w:val="28"/>
        </w:rPr>
        <w:t xml:space="preserve"> bon</w:t>
      </w:r>
      <w:r>
        <w:rPr>
          <w:sz w:val="28"/>
          <w:szCs w:val="28"/>
        </w:rPr>
        <w:t>s</w:t>
      </w:r>
      <w:r w:rsidRPr="00A36824">
        <w:rPr>
          <w:sz w:val="28"/>
          <w:szCs w:val="28"/>
        </w:rPr>
        <w:t xml:space="preserve"> de transport.</w:t>
      </w:r>
      <w:r w:rsidR="008B5FD5">
        <w:rPr>
          <w:sz w:val="28"/>
          <w:szCs w:val="28"/>
        </w:rPr>
        <w:t xml:space="preserve"> / </w:t>
      </w:r>
      <w:r w:rsidR="008B5FD5" w:rsidRPr="008B5FD5">
        <w:rPr>
          <w:b/>
          <w:i/>
          <w:sz w:val="28"/>
          <w:szCs w:val="28"/>
        </w:rPr>
        <w:t>IMPORTANT</w:t>
      </w:r>
      <w:r w:rsidR="008B5FD5" w:rsidRPr="008B5FD5">
        <w:rPr>
          <w:i/>
          <w:sz w:val="28"/>
          <w:szCs w:val="28"/>
        </w:rPr>
        <w:t xml:space="preserve"> :</w:t>
      </w:r>
      <w:r w:rsidRPr="008B5FD5">
        <w:rPr>
          <w:i/>
          <w:sz w:val="28"/>
          <w:szCs w:val="28"/>
        </w:rPr>
        <w:t xml:space="preserve"> </w:t>
      </w:r>
      <w:proofErr w:type="spellStart"/>
      <w:r w:rsidRPr="008B5FD5">
        <w:rPr>
          <w:i/>
          <w:sz w:val="28"/>
          <w:szCs w:val="28"/>
          <w:u w:val="single"/>
        </w:rPr>
        <w:t>Travel</w:t>
      </w:r>
      <w:proofErr w:type="spellEnd"/>
      <w:r w:rsidRPr="008B5FD5">
        <w:rPr>
          <w:i/>
          <w:sz w:val="28"/>
          <w:szCs w:val="28"/>
          <w:u w:val="single"/>
        </w:rPr>
        <w:t xml:space="preserve"> to or </w:t>
      </w:r>
      <w:proofErr w:type="spellStart"/>
      <w:r w:rsidRPr="008B5FD5">
        <w:rPr>
          <w:i/>
          <w:sz w:val="28"/>
          <w:szCs w:val="28"/>
          <w:u w:val="single"/>
        </w:rPr>
        <w:t>from</w:t>
      </w:r>
      <w:proofErr w:type="spellEnd"/>
      <w:r w:rsidRPr="008B5FD5">
        <w:rPr>
          <w:i/>
          <w:sz w:val="28"/>
          <w:szCs w:val="28"/>
          <w:u w:val="single"/>
        </w:rPr>
        <w:t xml:space="preserve"> </w:t>
      </w:r>
      <w:proofErr w:type="spellStart"/>
      <w:r w:rsidRPr="008B5FD5">
        <w:rPr>
          <w:i/>
          <w:sz w:val="28"/>
          <w:szCs w:val="28"/>
          <w:u w:val="single"/>
        </w:rPr>
        <w:t>abroad</w:t>
      </w:r>
      <w:proofErr w:type="spellEnd"/>
      <w:r w:rsidRPr="008B5FD5">
        <w:rPr>
          <w:i/>
          <w:sz w:val="28"/>
          <w:szCs w:val="28"/>
        </w:rPr>
        <w:t xml:space="preserve">, </w:t>
      </w:r>
      <w:proofErr w:type="spellStart"/>
      <w:r w:rsidRPr="008B5FD5">
        <w:rPr>
          <w:i/>
          <w:sz w:val="28"/>
          <w:szCs w:val="28"/>
        </w:rPr>
        <w:t>attach</w:t>
      </w:r>
      <w:proofErr w:type="spellEnd"/>
      <w:r w:rsidRPr="008B5FD5">
        <w:rPr>
          <w:i/>
          <w:sz w:val="28"/>
          <w:szCs w:val="28"/>
        </w:rPr>
        <w:t xml:space="preserve"> a copy of </w:t>
      </w:r>
      <w:proofErr w:type="spellStart"/>
      <w:r w:rsidRPr="008B5FD5">
        <w:rPr>
          <w:i/>
          <w:sz w:val="28"/>
          <w:szCs w:val="28"/>
        </w:rPr>
        <w:t>your</w:t>
      </w:r>
      <w:proofErr w:type="spellEnd"/>
      <w:r w:rsidRPr="008B5FD5">
        <w:rPr>
          <w:i/>
          <w:sz w:val="28"/>
          <w:szCs w:val="28"/>
        </w:rPr>
        <w:t xml:space="preserve"> </w:t>
      </w:r>
      <w:proofErr w:type="spellStart"/>
      <w:r w:rsidRPr="008B5FD5">
        <w:rPr>
          <w:i/>
          <w:sz w:val="28"/>
          <w:szCs w:val="28"/>
        </w:rPr>
        <w:t>valid</w:t>
      </w:r>
      <w:proofErr w:type="spellEnd"/>
      <w:r w:rsidRPr="008B5FD5">
        <w:rPr>
          <w:i/>
          <w:sz w:val="28"/>
          <w:szCs w:val="28"/>
        </w:rPr>
        <w:t xml:space="preserve"> </w:t>
      </w:r>
      <w:proofErr w:type="spellStart"/>
      <w:r w:rsidRPr="008B5FD5">
        <w:rPr>
          <w:i/>
          <w:sz w:val="28"/>
          <w:szCs w:val="28"/>
        </w:rPr>
        <w:t>passport</w:t>
      </w:r>
      <w:proofErr w:type="spellEnd"/>
      <w:r w:rsidRPr="008B5FD5">
        <w:rPr>
          <w:i/>
          <w:sz w:val="28"/>
          <w:szCs w:val="28"/>
        </w:rPr>
        <w:t xml:space="preserve"> for </w:t>
      </w:r>
      <w:proofErr w:type="spellStart"/>
      <w:r w:rsidRPr="008B5FD5">
        <w:rPr>
          <w:i/>
          <w:sz w:val="28"/>
          <w:szCs w:val="28"/>
        </w:rPr>
        <w:t>booking</w:t>
      </w:r>
      <w:proofErr w:type="spellEnd"/>
      <w:r w:rsidRPr="008B5FD5">
        <w:rPr>
          <w:i/>
          <w:sz w:val="28"/>
          <w:szCs w:val="28"/>
        </w:rPr>
        <w:t xml:space="preserve"> the </w:t>
      </w:r>
      <w:proofErr w:type="spellStart"/>
      <w:r w:rsidRPr="008B5FD5">
        <w:rPr>
          <w:i/>
          <w:sz w:val="28"/>
          <w:szCs w:val="28"/>
        </w:rPr>
        <w:t>travel</w:t>
      </w:r>
      <w:proofErr w:type="spellEnd"/>
      <w:r w:rsidRPr="008B5FD5">
        <w:rPr>
          <w:i/>
          <w:sz w:val="28"/>
          <w:szCs w:val="28"/>
        </w:rPr>
        <w:t xml:space="preserve"> voucher(s).</w:t>
      </w:r>
    </w:p>
    <w:p w14:paraId="043B94CC" w14:textId="77777777" w:rsidR="00A36824" w:rsidRPr="008B5FD5" w:rsidRDefault="00A36824" w:rsidP="001709F5">
      <w:pPr>
        <w:ind w:left="567"/>
        <w:jc w:val="both"/>
        <w:rPr>
          <w:sz w:val="28"/>
          <w:szCs w:val="28"/>
        </w:rPr>
      </w:pPr>
    </w:p>
    <w:p w14:paraId="67CEEC1F" w14:textId="709C0CF3" w:rsidR="00A36824" w:rsidRPr="006E5CC6" w:rsidRDefault="001709F5" w:rsidP="001709F5">
      <w:pPr>
        <w:ind w:left="567"/>
        <w:jc w:val="both"/>
        <w:rPr>
          <w:sz w:val="28"/>
          <w:szCs w:val="28"/>
        </w:rPr>
      </w:pPr>
      <w:r w:rsidRPr="006E5CC6">
        <w:rPr>
          <w:b/>
          <w:sz w:val="32"/>
          <w:szCs w:val="28"/>
        </w:rPr>
        <w:t>Informations complémentaires vous semblant importantes pour organiser votre déplacement (texte libre</w:t>
      </w:r>
      <w:r w:rsidR="00A36824" w:rsidRPr="006E5CC6">
        <w:rPr>
          <w:b/>
          <w:sz w:val="32"/>
          <w:szCs w:val="28"/>
        </w:rPr>
        <w:t>)</w:t>
      </w:r>
      <w:r w:rsidR="00A36824" w:rsidRPr="006E5CC6">
        <w:rPr>
          <w:sz w:val="28"/>
          <w:szCs w:val="28"/>
        </w:rPr>
        <w:t> </w:t>
      </w:r>
      <w:r w:rsidR="00A36824" w:rsidRPr="006E5CC6">
        <w:rPr>
          <w:b/>
          <w:i/>
          <w:sz w:val="32"/>
          <w:szCs w:val="28"/>
        </w:rPr>
        <w:t xml:space="preserve">/ </w:t>
      </w:r>
      <w:proofErr w:type="spellStart"/>
      <w:r w:rsidR="00A36824" w:rsidRPr="006E5CC6">
        <w:rPr>
          <w:b/>
          <w:i/>
          <w:sz w:val="32"/>
          <w:szCs w:val="28"/>
        </w:rPr>
        <w:t>Additional</w:t>
      </w:r>
      <w:proofErr w:type="spellEnd"/>
      <w:r w:rsidR="00A36824" w:rsidRPr="006E5CC6">
        <w:rPr>
          <w:b/>
          <w:i/>
          <w:sz w:val="32"/>
          <w:szCs w:val="28"/>
        </w:rPr>
        <w:t xml:space="preserve"> information </w:t>
      </w:r>
      <w:proofErr w:type="spellStart"/>
      <w:r w:rsidR="00A36824" w:rsidRPr="006E5CC6">
        <w:rPr>
          <w:b/>
          <w:i/>
          <w:sz w:val="32"/>
          <w:szCs w:val="28"/>
        </w:rPr>
        <w:t>that</w:t>
      </w:r>
      <w:proofErr w:type="spellEnd"/>
      <w:r w:rsidR="00A36824" w:rsidRPr="006E5CC6">
        <w:rPr>
          <w:b/>
          <w:i/>
          <w:sz w:val="32"/>
          <w:szCs w:val="28"/>
        </w:rPr>
        <w:t xml:space="preserve"> </w:t>
      </w:r>
      <w:proofErr w:type="spellStart"/>
      <w:r w:rsidR="00A36824" w:rsidRPr="006E5CC6">
        <w:rPr>
          <w:b/>
          <w:i/>
          <w:sz w:val="32"/>
          <w:szCs w:val="28"/>
        </w:rPr>
        <w:t>you</w:t>
      </w:r>
      <w:proofErr w:type="spellEnd"/>
      <w:r w:rsidR="00A36824" w:rsidRPr="006E5CC6">
        <w:rPr>
          <w:b/>
          <w:i/>
          <w:sz w:val="32"/>
          <w:szCs w:val="28"/>
        </w:rPr>
        <w:t xml:space="preserve"> </w:t>
      </w:r>
      <w:proofErr w:type="spellStart"/>
      <w:r w:rsidR="00A36824" w:rsidRPr="006E5CC6">
        <w:rPr>
          <w:b/>
          <w:i/>
          <w:sz w:val="32"/>
          <w:szCs w:val="28"/>
        </w:rPr>
        <w:t>think</w:t>
      </w:r>
      <w:proofErr w:type="spellEnd"/>
      <w:r w:rsidR="00A36824" w:rsidRPr="006E5CC6">
        <w:rPr>
          <w:b/>
          <w:i/>
          <w:sz w:val="32"/>
          <w:szCs w:val="28"/>
        </w:rPr>
        <w:t xml:space="preserve"> </w:t>
      </w:r>
      <w:proofErr w:type="spellStart"/>
      <w:r w:rsidR="00A36824" w:rsidRPr="006E5CC6">
        <w:rPr>
          <w:b/>
          <w:i/>
          <w:sz w:val="32"/>
          <w:szCs w:val="28"/>
        </w:rPr>
        <w:t>is</w:t>
      </w:r>
      <w:proofErr w:type="spellEnd"/>
      <w:r w:rsidR="00A36824" w:rsidRPr="006E5CC6">
        <w:rPr>
          <w:b/>
          <w:i/>
          <w:sz w:val="32"/>
          <w:szCs w:val="28"/>
        </w:rPr>
        <w:t xml:space="preserve"> important for </w:t>
      </w:r>
      <w:proofErr w:type="spellStart"/>
      <w:r w:rsidR="00A36824" w:rsidRPr="006E5CC6">
        <w:rPr>
          <w:b/>
          <w:i/>
          <w:sz w:val="32"/>
          <w:szCs w:val="28"/>
        </w:rPr>
        <w:t>organizing</w:t>
      </w:r>
      <w:proofErr w:type="spellEnd"/>
      <w:r w:rsidR="00A36824" w:rsidRPr="006E5CC6">
        <w:rPr>
          <w:b/>
          <w:i/>
          <w:sz w:val="32"/>
          <w:szCs w:val="28"/>
        </w:rPr>
        <w:t xml:space="preserve"> </w:t>
      </w:r>
      <w:proofErr w:type="spellStart"/>
      <w:r w:rsidR="00A36824" w:rsidRPr="006E5CC6">
        <w:rPr>
          <w:b/>
          <w:i/>
          <w:sz w:val="32"/>
          <w:szCs w:val="28"/>
        </w:rPr>
        <w:t>your</w:t>
      </w:r>
      <w:proofErr w:type="spellEnd"/>
      <w:r w:rsidR="00A36824" w:rsidRPr="006E5CC6">
        <w:rPr>
          <w:b/>
          <w:i/>
          <w:sz w:val="32"/>
          <w:szCs w:val="28"/>
        </w:rPr>
        <w:t xml:space="preserve"> trip (free </w:t>
      </w:r>
      <w:proofErr w:type="spellStart"/>
      <w:r w:rsidR="00A36824" w:rsidRPr="006E5CC6">
        <w:rPr>
          <w:b/>
          <w:i/>
          <w:sz w:val="32"/>
          <w:szCs w:val="28"/>
        </w:rPr>
        <w:t>text</w:t>
      </w:r>
      <w:proofErr w:type="spellEnd"/>
      <w:proofErr w:type="gramStart"/>
      <w:r w:rsidR="00A36824" w:rsidRPr="006E5CC6">
        <w:rPr>
          <w:b/>
          <w:i/>
          <w:sz w:val="32"/>
          <w:szCs w:val="28"/>
        </w:rPr>
        <w:t>)</w:t>
      </w:r>
      <w:r w:rsidR="00A36824" w:rsidRPr="006E5CC6">
        <w:rPr>
          <w:sz w:val="32"/>
          <w:szCs w:val="28"/>
        </w:rPr>
        <w:t>:</w:t>
      </w:r>
      <w:proofErr w:type="gramEnd"/>
    </w:p>
    <w:sectPr w:rsidR="00A36824" w:rsidRPr="006E5CC6" w:rsidSect="00A844A8">
      <w:headerReference w:type="default" r:id="rId14"/>
      <w:pgSz w:w="16838" w:h="11906" w:orient="landscape"/>
      <w:pgMar w:top="1418" w:right="1418" w:bottom="567" w:left="142"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549BF" w14:textId="77777777" w:rsidR="008D0373" w:rsidRDefault="008D0373" w:rsidP="003E5F5A">
      <w:r>
        <w:separator/>
      </w:r>
    </w:p>
  </w:endnote>
  <w:endnote w:type="continuationSeparator" w:id="0">
    <w:p w14:paraId="6CAC2826" w14:textId="77777777" w:rsidR="008D0373" w:rsidRDefault="008D0373" w:rsidP="003E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2AFB2" w14:textId="77777777" w:rsidR="008D0373" w:rsidRDefault="008D0373" w:rsidP="003E5F5A">
      <w:r>
        <w:separator/>
      </w:r>
    </w:p>
  </w:footnote>
  <w:footnote w:type="continuationSeparator" w:id="0">
    <w:p w14:paraId="04C2C062" w14:textId="77777777" w:rsidR="008D0373" w:rsidRDefault="008D0373" w:rsidP="003E5F5A">
      <w:r>
        <w:continuationSeparator/>
      </w:r>
    </w:p>
  </w:footnote>
  <w:footnote w:id="1">
    <w:p w14:paraId="242FE1DB" w14:textId="107EB9A9" w:rsidR="002A7DCA" w:rsidRDefault="002A7DCA">
      <w:pPr>
        <w:pStyle w:val="Notedebasdepage"/>
      </w:pPr>
      <w:r>
        <w:rPr>
          <w:rStyle w:val="Appelnotedebasdep"/>
        </w:rPr>
        <w:footnoteRef/>
      </w:r>
      <w:r>
        <w:t xml:space="preserve"> </w:t>
      </w:r>
      <w:proofErr w:type="gramStart"/>
      <w:r>
        <w:t>a</w:t>
      </w:r>
      <w:r w:rsidRPr="00F05515">
        <w:rPr>
          <w:sz w:val="18"/>
        </w:rPr>
        <w:t>u</w:t>
      </w:r>
      <w:proofErr w:type="gramEnd"/>
      <w:r w:rsidRPr="00F05515">
        <w:rPr>
          <w:sz w:val="18"/>
        </w:rPr>
        <w:t xml:space="preserve"> premier déplacement pris en charge par l’ILV, jointe un justificatif de domicile ou une attestation sur l’honneur</w:t>
      </w:r>
      <w:r w:rsidR="00240D49">
        <w:rPr>
          <w:sz w:val="18"/>
        </w:rPr>
        <w:t xml:space="preserve"> / </w:t>
      </w:r>
      <w:r w:rsidR="00240D49" w:rsidRPr="001709F5">
        <w:rPr>
          <w:i/>
          <w:sz w:val="18"/>
        </w:rPr>
        <w:t xml:space="preserve">for the first trip </w:t>
      </w:r>
      <w:proofErr w:type="spellStart"/>
      <w:r w:rsidR="00240D49" w:rsidRPr="001709F5">
        <w:rPr>
          <w:i/>
          <w:sz w:val="18"/>
        </w:rPr>
        <w:t>covered</w:t>
      </w:r>
      <w:proofErr w:type="spellEnd"/>
      <w:r w:rsidR="00240D49" w:rsidRPr="001709F5">
        <w:rPr>
          <w:i/>
          <w:sz w:val="18"/>
        </w:rPr>
        <w:t xml:space="preserve"> by the ILV, </w:t>
      </w:r>
      <w:proofErr w:type="spellStart"/>
      <w:r w:rsidR="00240D49" w:rsidRPr="001709F5">
        <w:rPr>
          <w:i/>
          <w:sz w:val="18"/>
        </w:rPr>
        <w:t>attach</w:t>
      </w:r>
      <w:proofErr w:type="spellEnd"/>
      <w:r w:rsidR="00240D49" w:rsidRPr="001709F5">
        <w:rPr>
          <w:i/>
          <w:sz w:val="18"/>
        </w:rPr>
        <w:t xml:space="preserve"> proof of </w:t>
      </w:r>
      <w:proofErr w:type="spellStart"/>
      <w:r w:rsidR="00240D49" w:rsidRPr="001709F5">
        <w:rPr>
          <w:i/>
          <w:sz w:val="18"/>
        </w:rPr>
        <w:t>address</w:t>
      </w:r>
      <w:proofErr w:type="spellEnd"/>
      <w:r w:rsidR="00240D49" w:rsidRPr="001709F5">
        <w:rPr>
          <w:i/>
          <w:sz w:val="18"/>
        </w:rPr>
        <w:t xml:space="preserve"> or a </w:t>
      </w:r>
      <w:proofErr w:type="spellStart"/>
      <w:r w:rsidR="00240D49" w:rsidRPr="001709F5">
        <w:rPr>
          <w:i/>
          <w:sz w:val="18"/>
        </w:rPr>
        <w:t>sworn</w:t>
      </w:r>
      <w:proofErr w:type="spellEnd"/>
      <w:r w:rsidR="00240D49" w:rsidRPr="001709F5">
        <w:rPr>
          <w:i/>
          <w:sz w:val="18"/>
        </w:rPr>
        <w:t xml:space="preserve"> </w:t>
      </w:r>
      <w:proofErr w:type="spellStart"/>
      <w:r w:rsidR="00240D49" w:rsidRPr="001709F5">
        <w:rPr>
          <w:i/>
          <w:sz w:val="18"/>
        </w:rPr>
        <w:t>statement</w:t>
      </w:r>
      <w:proofErr w:type="spellEnd"/>
    </w:p>
  </w:footnote>
  <w:footnote w:id="2">
    <w:p w14:paraId="63363A22" w14:textId="5F1618FD" w:rsidR="00D8737B" w:rsidRPr="001709F5" w:rsidRDefault="00D8737B">
      <w:pPr>
        <w:pStyle w:val="Notedebasdepage"/>
        <w:rPr>
          <w:i/>
          <w:sz w:val="18"/>
          <w:lang w:val="en-US"/>
        </w:rPr>
      </w:pPr>
      <w:r>
        <w:rPr>
          <w:rStyle w:val="Appelnotedebasdep"/>
        </w:rPr>
        <w:footnoteRef/>
      </w:r>
      <w:r w:rsidRPr="00240D49">
        <w:rPr>
          <w:lang w:val="en-US"/>
        </w:rPr>
        <w:t xml:space="preserve"> </w:t>
      </w:r>
      <w:proofErr w:type="spellStart"/>
      <w:r w:rsidRPr="00240D49">
        <w:rPr>
          <w:sz w:val="18"/>
          <w:lang w:val="en-US"/>
        </w:rPr>
        <w:t>joindre</w:t>
      </w:r>
      <w:proofErr w:type="spellEnd"/>
      <w:r w:rsidRPr="00240D49">
        <w:rPr>
          <w:sz w:val="18"/>
          <w:lang w:val="en-US"/>
        </w:rPr>
        <w:t xml:space="preserve"> </w:t>
      </w:r>
      <w:proofErr w:type="spellStart"/>
      <w:r w:rsidR="00FF37B4" w:rsidRPr="00240D49">
        <w:rPr>
          <w:sz w:val="18"/>
          <w:lang w:val="en-US"/>
        </w:rPr>
        <w:t>obligatoirement</w:t>
      </w:r>
      <w:proofErr w:type="spellEnd"/>
      <w:r w:rsidR="00FF37B4" w:rsidRPr="00240D49">
        <w:rPr>
          <w:sz w:val="18"/>
          <w:lang w:val="en-US"/>
        </w:rPr>
        <w:t xml:space="preserve"> </w:t>
      </w:r>
      <w:r w:rsidRPr="00240D49">
        <w:rPr>
          <w:sz w:val="18"/>
          <w:lang w:val="en-US"/>
        </w:rPr>
        <w:t xml:space="preserve">un RIB </w:t>
      </w:r>
      <w:proofErr w:type="spellStart"/>
      <w:r w:rsidR="00FF37B4" w:rsidRPr="00240D49">
        <w:rPr>
          <w:sz w:val="18"/>
          <w:lang w:val="en-US"/>
        </w:rPr>
        <w:t>mentionnant</w:t>
      </w:r>
      <w:proofErr w:type="spellEnd"/>
      <w:r w:rsidR="00FF37B4" w:rsidRPr="00240D49">
        <w:rPr>
          <w:sz w:val="18"/>
          <w:lang w:val="en-US"/>
        </w:rPr>
        <w:t xml:space="preserve"> </w:t>
      </w:r>
      <w:proofErr w:type="spellStart"/>
      <w:r w:rsidR="00FF37B4" w:rsidRPr="00240D49">
        <w:rPr>
          <w:sz w:val="18"/>
          <w:lang w:val="en-US"/>
        </w:rPr>
        <w:t>impérativement</w:t>
      </w:r>
      <w:proofErr w:type="spellEnd"/>
      <w:r w:rsidR="00FF37B4" w:rsidRPr="00240D49">
        <w:rPr>
          <w:sz w:val="18"/>
          <w:lang w:val="en-US"/>
        </w:rPr>
        <w:t xml:space="preserve"> IBAN, SWIFT </w:t>
      </w:r>
      <w:r w:rsidR="00FF37B4" w:rsidRPr="00240D49">
        <w:rPr>
          <w:b/>
          <w:sz w:val="18"/>
          <w:u w:val="single"/>
          <w:lang w:val="en-US"/>
        </w:rPr>
        <w:t>et</w:t>
      </w:r>
      <w:r w:rsidR="00FF37B4" w:rsidRPr="00240D49">
        <w:rPr>
          <w:sz w:val="18"/>
          <w:lang w:val="en-US"/>
        </w:rPr>
        <w:t xml:space="preserve"> </w:t>
      </w:r>
      <w:proofErr w:type="spellStart"/>
      <w:r w:rsidR="00FF37B4" w:rsidRPr="00240D49">
        <w:rPr>
          <w:sz w:val="18"/>
          <w:lang w:val="en-US"/>
        </w:rPr>
        <w:t>adresse</w:t>
      </w:r>
      <w:proofErr w:type="spellEnd"/>
      <w:r w:rsidR="00FF37B4" w:rsidRPr="00240D49">
        <w:rPr>
          <w:sz w:val="18"/>
          <w:lang w:val="en-US"/>
        </w:rPr>
        <w:t xml:space="preserve"> de la </w:t>
      </w:r>
      <w:proofErr w:type="spellStart"/>
      <w:r w:rsidR="00FF37B4" w:rsidRPr="00240D49">
        <w:rPr>
          <w:sz w:val="18"/>
          <w:lang w:val="en-US"/>
        </w:rPr>
        <w:t>banque</w:t>
      </w:r>
      <w:proofErr w:type="spellEnd"/>
      <w:r w:rsidR="00240D49" w:rsidRPr="00240D49">
        <w:rPr>
          <w:sz w:val="18"/>
          <w:lang w:val="en-US"/>
        </w:rPr>
        <w:t xml:space="preserve"> / </w:t>
      </w:r>
      <w:r w:rsidR="00240D49" w:rsidRPr="001709F5">
        <w:rPr>
          <w:i/>
          <w:sz w:val="18"/>
          <w:lang w:val="en-US"/>
        </w:rPr>
        <w:t>You must attach a bank account number, which must include the IBAN, SWIFT and bank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916BD" w14:textId="5C73824D" w:rsidR="00F2279F" w:rsidRPr="004667AF" w:rsidRDefault="00723409" w:rsidP="00723409">
    <w:pPr>
      <w:pStyle w:val="En-tte"/>
      <w:tabs>
        <w:tab w:val="clear" w:pos="4536"/>
        <w:tab w:val="clear" w:pos="9072"/>
        <w:tab w:val="left" w:pos="5529"/>
      </w:tabs>
      <w:ind w:left="-284"/>
    </w:pPr>
    <w:bookmarkStart w:id="2" w:name="_Hlk41558976"/>
    <w:bookmarkStart w:id="3" w:name="_Hlk41558977"/>
    <w:bookmarkStart w:id="4" w:name="_Hlk41559002"/>
    <w:bookmarkStart w:id="5" w:name="_Hlk41559003"/>
    <w:r w:rsidRPr="004667AF">
      <w:rPr>
        <w:noProof/>
      </w:rPr>
      <w:drawing>
        <wp:anchor distT="0" distB="0" distL="114300" distR="114300" simplePos="0" relativeHeight="251660288" behindDoc="1" locked="0" layoutInCell="1" allowOverlap="1" wp14:anchorId="3DA8D8C7" wp14:editId="52EEB6EF">
          <wp:simplePos x="0" y="0"/>
          <wp:positionH relativeFrom="page">
            <wp:posOffset>6147658</wp:posOffset>
          </wp:positionH>
          <wp:positionV relativeFrom="page">
            <wp:posOffset>203835</wp:posOffset>
          </wp:positionV>
          <wp:extent cx="695960" cy="696595"/>
          <wp:effectExtent l="0" t="0" r="8890" b="825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95960" cy="696595"/>
                  </a:xfrm>
                  <a:prstGeom prst="rect">
                    <a:avLst/>
                  </a:prstGeom>
                </pic:spPr>
              </pic:pic>
            </a:graphicData>
          </a:graphic>
        </wp:anchor>
      </w:drawing>
    </w:r>
    <w:r w:rsidRPr="004667AF">
      <w:rPr>
        <w:noProof/>
      </w:rPr>
      <w:drawing>
        <wp:anchor distT="0" distB="0" distL="114300" distR="114300" simplePos="0" relativeHeight="251659264" behindDoc="0" locked="0" layoutInCell="1" allowOverlap="1" wp14:anchorId="07522778" wp14:editId="565AB3FD">
          <wp:simplePos x="0" y="0"/>
          <wp:positionH relativeFrom="column">
            <wp:posOffset>2245995</wp:posOffset>
          </wp:positionH>
          <wp:positionV relativeFrom="paragraph">
            <wp:posOffset>-10160</wp:posOffset>
          </wp:positionV>
          <wp:extent cx="1221105" cy="683260"/>
          <wp:effectExtent l="0" t="0" r="0" b="2540"/>
          <wp:wrapNone/>
          <wp:docPr id="26" name="Image 1" descr="C:\Users\annebast\AppData\Local\Temp\ILV_logo_vert.png"/>
          <wp:cNvGraphicFramePr/>
          <a:graphic xmlns:a="http://schemas.openxmlformats.org/drawingml/2006/main">
            <a:graphicData uri="http://schemas.openxmlformats.org/drawingml/2006/picture">
              <pic:pic xmlns:pic="http://schemas.openxmlformats.org/drawingml/2006/picture">
                <pic:nvPicPr>
                  <pic:cNvPr id="1030" name="Picture 6" descr="C:\Users\annebast\AppData\Local\Temp\ILV_logo_vert.png"/>
                  <pic:cNvPicPr>
                    <a:picLocks noChangeAspect="1" noChangeArrowheads="1"/>
                  </pic:cNvPicPr>
                </pic:nvPicPr>
                <pic:blipFill>
                  <a:blip r:embed="rId2" cstate="print"/>
                  <a:srcRect/>
                  <a:stretch>
                    <a:fillRect/>
                  </a:stretch>
                </pic:blipFill>
                <pic:spPr bwMode="auto">
                  <a:xfrm>
                    <a:off x="0" y="0"/>
                    <a:ext cx="1221105" cy="683260"/>
                  </a:xfrm>
                  <a:prstGeom prst="rect">
                    <a:avLst/>
                  </a:prstGeom>
                  <a:noFill/>
                </pic:spPr>
              </pic:pic>
            </a:graphicData>
          </a:graphic>
        </wp:anchor>
      </w:drawing>
    </w:r>
    <w:r w:rsidR="00F2279F">
      <w:rPr>
        <w:noProof/>
      </w:rPr>
      <w:drawing>
        <wp:inline distT="0" distB="0" distL="0" distR="0" wp14:anchorId="0180A177" wp14:editId="3EBF1298">
          <wp:extent cx="2474096" cy="715010"/>
          <wp:effectExtent l="0" t="0" r="2540" b="889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65359" cy="741385"/>
                  </a:xfrm>
                  <a:prstGeom prst="rect">
                    <a:avLst/>
                  </a:prstGeom>
                  <a:noFill/>
                  <a:ln>
                    <a:noFill/>
                  </a:ln>
                </pic:spPr>
              </pic:pic>
            </a:graphicData>
          </a:graphic>
        </wp:inline>
      </w:drawing>
    </w:r>
    <w:r w:rsidR="00F2279F">
      <w:tab/>
    </w:r>
    <w:r w:rsidR="00F1610A">
      <w:rPr>
        <w:noProof/>
      </w:rPr>
      <w:drawing>
        <wp:inline distT="0" distB="0" distL="0" distR="0" wp14:anchorId="55FF714C" wp14:editId="0E320A2B">
          <wp:extent cx="1641475" cy="558569"/>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151" t="5500" r="-59" b="8181"/>
                  <a:stretch/>
                </pic:blipFill>
                <pic:spPr bwMode="auto">
                  <a:xfrm>
                    <a:off x="0" y="0"/>
                    <a:ext cx="1643002" cy="559089"/>
                  </a:xfrm>
                  <a:prstGeom prst="rect">
                    <a:avLst/>
                  </a:prstGeom>
                  <a:ln>
                    <a:noFill/>
                  </a:ln>
                  <a:extLst>
                    <a:ext uri="{53640926-AAD7-44D8-BBD7-CCE9431645EC}">
                      <a14:shadowObscured xmlns:a14="http://schemas.microsoft.com/office/drawing/2010/main"/>
                    </a:ext>
                  </a:extLst>
                </pic:spPr>
              </pic:pic>
            </a:graphicData>
          </a:graphic>
        </wp:inline>
      </w:drawing>
    </w:r>
    <w:r w:rsidR="00F2279F">
      <w:tab/>
    </w:r>
  </w:p>
  <w:p w14:paraId="5FAA240E" w14:textId="77777777" w:rsidR="00F2279F" w:rsidRPr="004667AF" w:rsidRDefault="00F2279F" w:rsidP="00F2279F">
    <w:pPr>
      <w:pStyle w:val="En-tte"/>
      <w:pBdr>
        <w:bottom w:val="single" w:sz="18" w:space="1" w:color="239123"/>
      </w:pBdr>
      <w:jc w:val="center"/>
      <w:rPr>
        <w:sz w:val="16"/>
      </w:rPr>
    </w:pPr>
    <w:r w:rsidRPr="004667AF">
      <w:rPr>
        <w:sz w:val="16"/>
      </w:rPr>
      <w:t>UMR 8180</w:t>
    </w:r>
    <w:r>
      <w:rPr>
        <w:sz w:val="16"/>
      </w:rPr>
      <w:t xml:space="preserve"> - </w:t>
    </w:r>
    <w:r w:rsidRPr="0022729E">
      <w:rPr>
        <w:sz w:val="16"/>
      </w:rPr>
      <w:t>Université de Versailles-Saint-Quentin – CNRS</w:t>
    </w:r>
    <w:r w:rsidRPr="004667AF">
      <w:rPr>
        <w:sz w:val="16"/>
      </w:rPr>
      <w:t xml:space="preserve"> </w:t>
    </w:r>
    <w:r>
      <w:rPr>
        <w:sz w:val="16"/>
      </w:rPr>
      <w:t xml:space="preserve">- </w:t>
    </w:r>
    <w:r w:rsidRPr="0022729E">
      <w:rPr>
        <w:sz w:val="16"/>
      </w:rPr>
      <w:t>http://www.ilv.uvsq.fr/</w:t>
    </w:r>
    <w:r>
      <w:rPr>
        <w:sz w:val="16"/>
      </w:rPr>
      <w:t xml:space="preserve"> </w:t>
    </w:r>
    <w:r w:rsidRPr="004667AF">
      <w:rPr>
        <w:sz w:val="16"/>
      </w:rPr>
      <w:t xml:space="preserve">– </w:t>
    </w:r>
    <w:hyperlink r:id="rId5" w:history="1">
      <w:r w:rsidRPr="00E06D24">
        <w:rPr>
          <w:rStyle w:val="Lienhypertexte"/>
          <w:sz w:val="16"/>
        </w:rPr>
        <w:t>ilv.dir@sympa.uvsq.fr</w:t>
      </w:r>
    </w:hyperlink>
  </w:p>
  <w:bookmarkEnd w:id="2"/>
  <w:bookmarkEnd w:id="3"/>
  <w:bookmarkEnd w:id="4"/>
  <w:bookmarkEnd w:id="5"/>
  <w:p w14:paraId="5773FE90" w14:textId="77777777" w:rsidR="00F2279F" w:rsidRDefault="00F227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23F9" w14:textId="1B2A67BE" w:rsidR="00A844A8" w:rsidRPr="004667AF" w:rsidRDefault="00A7063F" w:rsidP="00A7063F">
    <w:pPr>
      <w:pStyle w:val="En-tte"/>
      <w:tabs>
        <w:tab w:val="clear" w:pos="4536"/>
        <w:tab w:val="clear" w:pos="9072"/>
        <w:tab w:val="left" w:pos="10206"/>
      </w:tabs>
      <w:ind w:left="1418"/>
    </w:pPr>
    <w:r w:rsidRPr="004667AF">
      <w:rPr>
        <w:noProof/>
      </w:rPr>
      <w:drawing>
        <wp:anchor distT="0" distB="0" distL="114300" distR="114300" simplePos="0" relativeHeight="251662336" behindDoc="0" locked="0" layoutInCell="1" allowOverlap="1" wp14:anchorId="2D41F8E6" wp14:editId="1254AAE4">
          <wp:simplePos x="0" y="0"/>
          <wp:positionH relativeFrom="column">
            <wp:posOffset>4433240</wp:posOffset>
          </wp:positionH>
          <wp:positionV relativeFrom="paragraph">
            <wp:posOffset>-90627</wp:posOffset>
          </wp:positionV>
          <wp:extent cx="1221105" cy="683260"/>
          <wp:effectExtent l="0" t="0" r="0" b="2540"/>
          <wp:wrapNone/>
          <wp:docPr id="15" name="Image 1" descr="C:\Users\annebast\AppData\Local\Temp\ILV_logo_vert.png"/>
          <wp:cNvGraphicFramePr/>
          <a:graphic xmlns:a="http://schemas.openxmlformats.org/drawingml/2006/main">
            <a:graphicData uri="http://schemas.openxmlformats.org/drawingml/2006/picture">
              <pic:pic xmlns:pic="http://schemas.openxmlformats.org/drawingml/2006/picture">
                <pic:nvPicPr>
                  <pic:cNvPr id="1030" name="Picture 6" descr="C:\Users\annebast\AppData\Local\Temp\ILV_logo_vert.png"/>
                  <pic:cNvPicPr>
                    <a:picLocks noChangeAspect="1" noChangeArrowheads="1"/>
                  </pic:cNvPicPr>
                </pic:nvPicPr>
                <pic:blipFill>
                  <a:blip r:embed="rId1" cstate="print"/>
                  <a:srcRect/>
                  <a:stretch>
                    <a:fillRect/>
                  </a:stretch>
                </pic:blipFill>
                <pic:spPr bwMode="auto">
                  <a:xfrm>
                    <a:off x="0" y="0"/>
                    <a:ext cx="1221105" cy="683260"/>
                  </a:xfrm>
                  <a:prstGeom prst="rect">
                    <a:avLst/>
                  </a:prstGeom>
                  <a:noFill/>
                </pic:spPr>
              </pic:pic>
            </a:graphicData>
          </a:graphic>
        </wp:anchor>
      </w:drawing>
    </w:r>
    <w:r w:rsidR="00A844A8" w:rsidRPr="004667AF">
      <w:rPr>
        <w:noProof/>
      </w:rPr>
      <w:drawing>
        <wp:anchor distT="0" distB="0" distL="114300" distR="114300" simplePos="0" relativeHeight="251663360" behindDoc="1" locked="0" layoutInCell="1" allowOverlap="1" wp14:anchorId="3A86C8FC" wp14:editId="1BEF618D">
          <wp:simplePos x="0" y="0"/>
          <wp:positionH relativeFrom="page">
            <wp:posOffset>9329547</wp:posOffset>
          </wp:positionH>
          <wp:positionV relativeFrom="page">
            <wp:posOffset>137998</wp:posOffset>
          </wp:positionV>
          <wp:extent cx="695960" cy="696595"/>
          <wp:effectExtent l="0" t="0" r="8890" b="8255"/>
          <wp:wrapNone/>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695960" cy="696595"/>
                  </a:xfrm>
                  <a:prstGeom prst="rect">
                    <a:avLst/>
                  </a:prstGeom>
                </pic:spPr>
              </pic:pic>
            </a:graphicData>
          </a:graphic>
        </wp:anchor>
      </w:drawing>
    </w:r>
    <w:r w:rsidR="00A844A8">
      <w:rPr>
        <w:noProof/>
      </w:rPr>
      <w:drawing>
        <wp:inline distT="0" distB="0" distL="0" distR="0" wp14:anchorId="41A14E21" wp14:editId="643F1AC8">
          <wp:extent cx="2474096" cy="715010"/>
          <wp:effectExtent l="0" t="0" r="254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65359" cy="741385"/>
                  </a:xfrm>
                  <a:prstGeom prst="rect">
                    <a:avLst/>
                  </a:prstGeom>
                  <a:noFill/>
                  <a:ln>
                    <a:noFill/>
                  </a:ln>
                </pic:spPr>
              </pic:pic>
            </a:graphicData>
          </a:graphic>
        </wp:inline>
      </w:drawing>
    </w:r>
    <w:r w:rsidR="00A844A8">
      <w:tab/>
    </w:r>
    <w:r w:rsidR="00A844A8">
      <w:tab/>
    </w:r>
    <w:r>
      <w:rPr>
        <w:noProof/>
      </w:rPr>
      <w:drawing>
        <wp:inline distT="0" distB="0" distL="0" distR="0" wp14:anchorId="18201269" wp14:editId="216F0995">
          <wp:extent cx="1641475" cy="558569"/>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151" t="5500" r="-59" b="8181"/>
                  <a:stretch/>
                </pic:blipFill>
                <pic:spPr bwMode="auto">
                  <a:xfrm>
                    <a:off x="0" y="0"/>
                    <a:ext cx="1643002" cy="559089"/>
                  </a:xfrm>
                  <a:prstGeom prst="rect">
                    <a:avLst/>
                  </a:prstGeom>
                  <a:ln>
                    <a:noFill/>
                  </a:ln>
                  <a:extLst>
                    <a:ext uri="{53640926-AAD7-44D8-BBD7-CCE9431645EC}">
                      <a14:shadowObscured xmlns:a14="http://schemas.microsoft.com/office/drawing/2010/main"/>
                    </a:ext>
                  </a:extLst>
                </pic:spPr>
              </pic:pic>
            </a:graphicData>
          </a:graphic>
        </wp:inline>
      </w:drawing>
    </w:r>
  </w:p>
  <w:p w14:paraId="59FFC4E6" w14:textId="77777777" w:rsidR="00A844A8" w:rsidRPr="004667AF" w:rsidRDefault="00A844A8" w:rsidP="00F2279F">
    <w:pPr>
      <w:pStyle w:val="En-tte"/>
      <w:pBdr>
        <w:bottom w:val="single" w:sz="18" w:space="1" w:color="239123"/>
      </w:pBdr>
      <w:jc w:val="center"/>
      <w:rPr>
        <w:sz w:val="16"/>
      </w:rPr>
    </w:pPr>
    <w:r w:rsidRPr="004667AF">
      <w:rPr>
        <w:sz w:val="16"/>
      </w:rPr>
      <w:t>UMR 8180</w:t>
    </w:r>
    <w:r>
      <w:rPr>
        <w:sz w:val="16"/>
      </w:rPr>
      <w:t xml:space="preserve"> - </w:t>
    </w:r>
    <w:r w:rsidRPr="0022729E">
      <w:rPr>
        <w:sz w:val="16"/>
      </w:rPr>
      <w:t>Université de Versailles-Saint-Quentin – CNRS</w:t>
    </w:r>
    <w:r w:rsidRPr="004667AF">
      <w:rPr>
        <w:sz w:val="16"/>
      </w:rPr>
      <w:t xml:space="preserve"> </w:t>
    </w:r>
    <w:r>
      <w:rPr>
        <w:sz w:val="16"/>
      </w:rPr>
      <w:t xml:space="preserve">- </w:t>
    </w:r>
    <w:r w:rsidRPr="0022729E">
      <w:rPr>
        <w:sz w:val="16"/>
      </w:rPr>
      <w:t>http://www.ilv.uvsq.fr/</w:t>
    </w:r>
    <w:r>
      <w:rPr>
        <w:sz w:val="16"/>
      </w:rPr>
      <w:t xml:space="preserve"> </w:t>
    </w:r>
    <w:r w:rsidRPr="004667AF">
      <w:rPr>
        <w:sz w:val="16"/>
      </w:rPr>
      <w:t xml:space="preserve">– </w:t>
    </w:r>
    <w:hyperlink r:id="rId5" w:history="1">
      <w:r w:rsidRPr="00E06D24">
        <w:rPr>
          <w:rStyle w:val="Lienhypertexte"/>
          <w:sz w:val="16"/>
        </w:rPr>
        <w:t>ilv.dir@sympa.uvsq.fr</w:t>
      </w:r>
    </w:hyperlink>
  </w:p>
  <w:p w14:paraId="4431834C" w14:textId="77777777" w:rsidR="00A844A8" w:rsidRDefault="00A844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23764"/>
    <w:multiLevelType w:val="hybridMultilevel"/>
    <w:tmpl w:val="80FE0B10"/>
    <w:lvl w:ilvl="0" w:tplc="CEA422AC">
      <w:numFmt w:val="bullet"/>
      <w:lvlText w:val="-"/>
      <w:lvlJc w:val="left"/>
      <w:pPr>
        <w:ind w:left="2203" w:hanging="360"/>
      </w:pPr>
      <w:rPr>
        <w:rFonts w:ascii="Times New Roman" w:eastAsia="Times New Roman" w:hAnsi="Times New Roman" w:cs="Times New Roman"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00A"/>
    <w:rsid w:val="00006D62"/>
    <w:rsid w:val="00053177"/>
    <w:rsid w:val="00053A99"/>
    <w:rsid w:val="00065CAA"/>
    <w:rsid w:val="00076FB8"/>
    <w:rsid w:val="0008405B"/>
    <w:rsid w:val="00094470"/>
    <w:rsid w:val="00102D1F"/>
    <w:rsid w:val="0010599A"/>
    <w:rsid w:val="00146715"/>
    <w:rsid w:val="0015073B"/>
    <w:rsid w:val="001709F5"/>
    <w:rsid w:val="001A1049"/>
    <w:rsid w:val="001B3D38"/>
    <w:rsid w:val="001D13E5"/>
    <w:rsid w:val="001F7CD6"/>
    <w:rsid w:val="00234A98"/>
    <w:rsid w:val="00240D49"/>
    <w:rsid w:val="002561FA"/>
    <w:rsid w:val="002A7DCA"/>
    <w:rsid w:val="003057ED"/>
    <w:rsid w:val="0031600A"/>
    <w:rsid w:val="003E5F5A"/>
    <w:rsid w:val="003E6F4A"/>
    <w:rsid w:val="003E7045"/>
    <w:rsid w:val="00406EAF"/>
    <w:rsid w:val="00424846"/>
    <w:rsid w:val="004F1895"/>
    <w:rsid w:val="00551899"/>
    <w:rsid w:val="005804C2"/>
    <w:rsid w:val="0059090E"/>
    <w:rsid w:val="00593F4B"/>
    <w:rsid w:val="005A6DF8"/>
    <w:rsid w:val="00626C3A"/>
    <w:rsid w:val="00655916"/>
    <w:rsid w:val="00685E55"/>
    <w:rsid w:val="006A0E42"/>
    <w:rsid w:val="006D4246"/>
    <w:rsid w:val="006E30BA"/>
    <w:rsid w:val="006E5CC6"/>
    <w:rsid w:val="00723409"/>
    <w:rsid w:val="007574B8"/>
    <w:rsid w:val="00780B8A"/>
    <w:rsid w:val="00782330"/>
    <w:rsid w:val="007861A9"/>
    <w:rsid w:val="008147FE"/>
    <w:rsid w:val="00852BFD"/>
    <w:rsid w:val="00873E0B"/>
    <w:rsid w:val="0089139F"/>
    <w:rsid w:val="008A225F"/>
    <w:rsid w:val="008B5FD5"/>
    <w:rsid w:val="008D0373"/>
    <w:rsid w:val="008D62D5"/>
    <w:rsid w:val="009458B9"/>
    <w:rsid w:val="00980003"/>
    <w:rsid w:val="00A36824"/>
    <w:rsid w:val="00A570A3"/>
    <w:rsid w:val="00A7063F"/>
    <w:rsid w:val="00A80239"/>
    <w:rsid w:val="00A844A8"/>
    <w:rsid w:val="00AA27B3"/>
    <w:rsid w:val="00AB3507"/>
    <w:rsid w:val="00AB5F08"/>
    <w:rsid w:val="00AB6FE7"/>
    <w:rsid w:val="00AC2B84"/>
    <w:rsid w:val="00B1498F"/>
    <w:rsid w:val="00B427F9"/>
    <w:rsid w:val="00B706B4"/>
    <w:rsid w:val="00BC1695"/>
    <w:rsid w:val="00BC5A6B"/>
    <w:rsid w:val="00BC72D9"/>
    <w:rsid w:val="00BD4E56"/>
    <w:rsid w:val="00C46F72"/>
    <w:rsid w:val="00C94E4D"/>
    <w:rsid w:val="00D01B1B"/>
    <w:rsid w:val="00D34A5E"/>
    <w:rsid w:val="00D549DE"/>
    <w:rsid w:val="00D8737B"/>
    <w:rsid w:val="00DA553D"/>
    <w:rsid w:val="00DF2108"/>
    <w:rsid w:val="00E01AB6"/>
    <w:rsid w:val="00E34CEE"/>
    <w:rsid w:val="00E55BBB"/>
    <w:rsid w:val="00E55C35"/>
    <w:rsid w:val="00E963F4"/>
    <w:rsid w:val="00EA3E31"/>
    <w:rsid w:val="00EF05C0"/>
    <w:rsid w:val="00EF7DB4"/>
    <w:rsid w:val="00F05515"/>
    <w:rsid w:val="00F1610A"/>
    <w:rsid w:val="00F2279F"/>
    <w:rsid w:val="00F527F7"/>
    <w:rsid w:val="00F807D4"/>
    <w:rsid w:val="00FA61D0"/>
    <w:rsid w:val="00FD4EF7"/>
    <w:rsid w:val="00FE0439"/>
    <w:rsid w:val="00FF37B4"/>
    <w:rsid w:val="47C3E32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24056"/>
  <w15:chartTrackingRefBased/>
  <w15:docId w15:val="{ABF7B17D-514D-4E10-9941-9954C33E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E5F5A"/>
    <w:pPr>
      <w:tabs>
        <w:tab w:val="center" w:pos="4536"/>
        <w:tab w:val="right" w:pos="9072"/>
      </w:tabs>
    </w:pPr>
  </w:style>
  <w:style w:type="character" w:customStyle="1" w:styleId="En-tteCar">
    <w:name w:val="En-tête Car"/>
    <w:link w:val="En-tte"/>
    <w:rsid w:val="003E5F5A"/>
    <w:rPr>
      <w:sz w:val="24"/>
      <w:szCs w:val="24"/>
    </w:rPr>
  </w:style>
  <w:style w:type="paragraph" w:styleId="Pieddepage">
    <w:name w:val="footer"/>
    <w:basedOn w:val="Normal"/>
    <w:link w:val="PieddepageCar"/>
    <w:rsid w:val="003E5F5A"/>
    <w:pPr>
      <w:tabs>
        <w:tab w:val="center" w:pos="4536"/>
        <w:tab w:val="right" w:pos="9072"/>
      </w:tabs>
    </w:pPr>
  </w:style>
  <w:style w:type="character" w:customStyle="1" w:styleId="PieddepageCar">
    <w:name w:val="Pied de page Car"/>
    <w:link w:val="Pieddepage"/>
    <w:rsid w:val="003E5F5A"/>
    <w:rPr>
      <w:sz w:val="24"/>
      <w:szCs w:val="24"/>
    </w:rPr>
  </w:style>
  <w:style w:type="character" w:styleId="Lienhypertexte">
    <w:name w:val="Hyperlink"/>
    <w:uiPriority w:val="99"/>
    <w:unhideWhenUsed/>
    <w:rsid w:val="00F2279F"/>
    <w:rPr>
      <w:color w:val="0000FF"/>
      <w:u w:val="single"/>
    </w:rPr>
  </w:style>
  <w:style w:type="character" w:styleId="Mentionnonrsolue">
    <w:name w:val="Unresolved Mention"/>
    <w:basedOn w:val="Policepardfaut"/>
    <w:uiPriority w:val="99"/>
    <w:semiHidden/>
    <w:unhideWhenUsed/>
    <w:rsid w:val="00723409"/>
    <w:rPr>
      <w:color w:val="605E5C"/>
      <w:shd w:val="clear" w:color="auto" w:fill="E1DFDD"/>
    </w:rPr>
  </w:style>
  <w:style w:type="table" w:styleId="Grilledutableau">
    <w:name w:val="Table Grid"/>
    <w:basedOn w:val="TableauNormal"/>
    <w:rsid w:val="00BC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F05515"/>
    <w:rPr>
      <w:sz w:val="20"/>
      <w:szCs w:val="20"/>
    </w:rPr>
  </w:style>
  <w:style w:type="character" w:customStyle="1" w:styleId="NotedefinCar">
    <w:name w:val="Note de fin Car"/>
    <w:basedOn w:val="Policepardfaut"/>
    <w:link w:val="Notedefin"/>
    <w:rsid w:val="00F05515"/>
    <w:rPr>
      <w:lang w:eastAsia="fr-FR"/>
    </w:rPr>
  </w:style>
  <w:style w:type="character" w:styleId="Appeldenotedefin">
    <w:name w:val="endnote reference"/>
    <w:basedOn w:val="Policepardfaut"/>
    <w:rsid w:val="00F05515"/>
    <w:rPr>
      <w:vertAlign w:val="superscript"/>
    </w:rPr>
  </w:style>
  <w:style w:type="paragraph" w:styleId="Notedebasdepage">
    <w:name w:val="footnote text"/>
    <w:basedOn w:val="Normal"/>
    <w:link w:val="NotedebasdepageCar"/>
    <w:rsid w:val="00D8737B"/>
    <w:rPr>
      <w:sz w:val="20"/>
      <w:szCs w:val="20"/>
    </w:rPr>
  </w:style>
  <w:style w:type="character" w:customStyle="1" w:styleId="NotedebasdepageCar">
    <w:name w:val="Note de bas de page Car"/>
    <w:basedOn w:val="Policepardfaut"/>
    <w:link w:val="Notedebasdepage"/>
    <w:rsid w:val="00D8737B"/>
    <w:rPr>
      <w:lang w:eastAsia="fr-FR"/>
    </w:rPr>
  </w:style>
  <w:style w:type="character" w:styleId="Appelnotedebasdep">
    <w:name w:val="footnote reference"/>
    <w:basedOn w:val="Policepardfaut"/>
    <w:rsid w:val="00D8737B"/>
    <w:rPr>
      <w:vertAlign w:val="superscript"/>
    </w:rPr>
  </w:style>
  <w:style w:type="paragraph" w:styleId="Paragraphedeliste">
    <w:name w:val="List Paragraph"/>
    <w:basedOn w:val="Normal"/>
    <w:uiPriority w:val="34"/>
    <w:qFormat/>
    <w:rsid w:val="00A36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23797">
      <w:bodyDiv w:val="1"/>
      <w:marLeft w:val="0"/>
      <w:marRight w:val="0"/>
      <w:marTop w:val="0"/>
      <w:marBottom w:val="0"/>
      <w:divBdr>
        <w:top w:val="none" w:sz="0" w:space="0" w:color="auto"/>
        <w:left w:val="none" w:sz="0" w:space="0" w:color="auto"/>
        <w:bottom w:val="none" w:sz="0" w:space="0" w:color="auto"/>
        <w:right w:val="none" w:sz="0" w:space="0" w:color="auto"/>
      </w:divBdr>
    </w:div>
    <w:div w:id="1416051308">
      <w:bodyDiv w:val="1"/>
      <w:marLeft w:val="0"/>
      <w:marRight w:val="0"/>
      <w:marTop w:val="0"/>
      <w:marBottom w:val="0"/>
      <w:divBdr>
        <w:top w:val="none" w:sz="0" w:space="0" w:color="auto"/>
        <w:left w:val="none" w:sz="0" w:space="0" w:color="auto"/>
        <w:bottom w:val="none" w:sz="0" w:space="0" w:color="auto"/>
        <w:right w:val="none" w:sz="0" w:space="0" w:color="auto"/>
      </w:divBdr>
      <w:divsChild>
        <w:div w:id="773019269">
          <w:marLeft w:val="0"/>
          <w:marRight w:val="0"/>
          <w:marTop w:val="0"/>
          <w:marBottom w:val="0"/>
          <w:divBdr>
            <w:top w:val="none" w:sz="0" w:space="0" w:color="auto"/>
            <w:left w:val="none" w:sz="0" w:space="0" w:color="auto"/>
            <w:bottom w:val="none" w:sz="0" w:space="0" w:color="auto"/>
            <w:right w:val="none" w:sz="0" w:space="0" w:color="auto"/>
          </w:divBdr>
          <w:divsChild>
            <w:div w:id="1223054650">
              <w:marLeft w:val="0"/>
              <w:marRight w:val="0"/>
              <w:marTop w:val="0"/>
              <w:marBottom w:val="0"/>
              <w:divBdr>
                <w:top w:val="none" w:sz="0" w:space="0" w:color="auto"/>
                <w:left w:val="none" w:sz="0" w:space="0" w:color="auto"/>
                <w:bottom w:val="none" w:sz="0" w:space="0" w:color="auto"/>
                <w:right w:val="none" w:sz="0" w:space="0" w:color="auto"/>
              </w:divBdr>
              <w:divsChild>
                <w:div w:id="335041520">
                  <w:marLeft w:val="0"/>
                  <w:marRight w:val="0"/>
                  <w:marTop w:val="0"/>
                  <w:marBottom w:val="0"/>
                  <w:divBdr>
                    <w:top w:val="none" w:sz="0" w:space="0" w:color="auto"/>
                    <w:left w:val="none" w:sz="0" w:space="0" w:color="auto"/>
                    <w:bottom w:val="none" w:sz="0" w:space="0" w:color="auto"/>
                    <w:right w:val="none" w:sz="0" w:space="0" w:color="auto"/>
                  </w:divBdr>
                  <w:divsChild>
                    <w:div w:id="1560556932">
                      <w:marLeft w:val="0"/>
                      <w:marRight w:val="0"/>
                      <w:marTop w:val="0"/>
                      <w:marBottom w:val="0"/>
                      <w:divBdr>
                        <w:top w:val="none" w:sz="0" w:space="0" w:color="auto"/>
                        <w:left w:val="none" w:sz="0" w:space="0" w:color="auto"/>
                        <w:bottom w:val="none" w:sz="0" w:space="0" w:color="auto"/>
                        <w:right w:val="none" w:sz="0" w:space="0" w:color="auto"/>
                      </w:divBdr>
                      <w:divsChild>
                        <w:div w:id="10763698">
                          <w:marLeft w:val="0"/>
                          <w:marRight w:val="0"/>
                          <w:marTop w:val="0"/>
                          <w:marBottom w:val="0"/>
                          <w:divBdr>
                            <w:top w:val="none" w:sz="0" w:space="0" w:color="auto"/>
                            <w:left w:val="none" w:sz="0" w:space="0" w:color="auto"/>
                            <w:bottom w:val="none" w:sz="0" w:space="0" w:color="auto"/>
                            <w:right w:val="none" w:sz="0" w:space="0" w:color="auto"/>
                          </w:divBdr>
                          <w:divsChild>
                            <w:div w:id="1636637284">
                              <w:marLeft w:val="0"/>
                              <w:marRight w:val="0"/>
                              <w:marTop w:val="0"/>
                              <w:marBottom w:val="0"/>
                              <w:divBdr>
                                <w:top w:val="none" w:sz="0" w:space="0" w:color="auto"/>
                                <w:left w:val="none" w:sz="0" w:space="0" w:color="auto"/>
                                <w:bottom w:val="none" w:sz="0" w:space="0" w:color="auto"/>
                                <w:right w:val="none" w:sz="0" w:space="0" w:color="auto"/>
                              </w:divBdr>
                              <w:divsChild>
                                <w:div w:id="1016735602">
                                  <w:marLeft w:val="0"/>
                                  <w:marRight w:val="0"/>
                                  <w:marTop w:val="0"/>
                                  <w:marBottom w:val="0"/>
                                  <w:divBdr>
                                    <w:top w:val="none" w:sz="0" w:space="0" w:color="auto"/>
                                    <w:left w:val="none" w:sz="0" w:space="0" w:color="auto"/>
                                    <w:bottom w:val="none" w:sz="0" w:space="0" w:color="auto"/>
                                    <w:right w:val="none" w:sz="0" w:space="0" w:color="auto"/>
                                  </w:divBdr>
                                  <w:divsChild>
                                    <w:div w:id="2021933696">
                                      <w:marLeft w:val="0"/>
                                      <w:marRight w:val="0"/>
                                      <w:marTop w:val="0"/>
                                      <w:marBottom w:val="0"/>
                                      <w:divBdr>
                                        <w:top w:val="none" w:sz="0" w:space="0" w:color="auto"/>
                                        <w:left w:val="none" w:sz="0" w:space="0" w:color="auto"/>
                                        <w:bottom w:val="none" w:sz="0" w:space="0" w:color="auto"/>
                                        <w:right w:val="none" w:sz="0" w:space="0" w:color="auto"/>
                                      </w:divBdr>
                                      <w:divsChild>
                                        <w:div w:id="1752193520">
                                          <w:marLeft w:val="0"/>
                                          <w:marRight w:val="0"/>
                                          <w:marTop w:val="0"/>
                                          <w:marBottom w:val="0"/>
                                          <w:divBdr>
                                            <w:top w:val="none" w:sz="0" w:space="0" w:color="auto"/>
                                            <w:left w:val="none" w:sz="0" w:space="0" w:color="auto"/>
                                            <w:bottom w:val="none" w:sz="0" w:space="0" w:color="auto"/>
                                            <w:right w:val="none" w:sz="0" w:space="0" w:color="auto"/>
                                          </w:divBdr>
                                          <w:divsChild>
                                            <w:div w:id="1837186532">
                                              <w:marLeft w:val="0"/>
                                              <w:marRight w:val="0"/>
                                              <w:marTop w:val="0"/>
                                              <w:marBottom w:val="0"/>
                                              <w:divBdr>
                                                <w:top w:val="none" w:sz="0" w:space="0" w:color="auto"/>
                                                <w:left w:val="none" w:sz="0" w:space="0" w:color="auto"/>
                                                <w:bottom w:val="none" w:sz="0" w:space="0" w:color="auto"/>
                                                <w:right w:val="none" w:sz="0" w:space="0" w:color="auto"/>
                                              </w:divBdr>
                                              <w:divsChild>
                                                <w:div w:id="1737511991">
                                                  <w:marLeft w:val="0"/>
                                                  <w:marRight w:val="0"/>
                                                  <w:marTop w:val="0"/>
                                                  <w:marBottom w:val="0"/>
                                                  <w:divBdr>
                                                    <w:top w:val="none" w:sz="0" w:space="0" w:color="auto"/>
                                                    <w:left w:val="none" w:sz="0" w:space="0" w:color="auto"/>
                                                    <w:bottom w:val="none" w:sz="0" w:space="0" w:color="auto"/>
                                                    <w:right w:val="none" w:sz="0" w:space="0" w:color="auto"/>
                                                  </w:divBdr>
                                                  <w:divsChild>
                                                    <w:div w:id="443579754">
                                                      <w:marLeft w:val="0"/>
                                                      <w:marRight w:val="0"/>
                                                      <w:marTop w:val="0"/>
                                                      <w:marBottom w:val="0"/>
                                                      <w:divBdr>
                                                        <w:top w:val="none" w:sz="0" w:space="0" w:color="auto"/>
                                                        <w:left w:val="none" w:sz="0" w:space="0" w:color="auto"/>
                                                        <w:bottom w:val="none" w:sz="0" w:space="0" w:color="auto"/>
                                                        <w:right w:val="none" w:sz="0" w:space="0" w:color="auto"/>
                                                      </w:divBdr>
                                                      <w:divsChild>
                                                        <w:div w:id="1427848971">
                                                          <w:marLeft w:val="0"/>
                                                          <w:marRight w:val="0"/>
                                                          <w:marTop w:val="0"/>
                                                          <w:marBottom w:val="0"/>
                                                          <w:divBdr>
                                                            <w:top w:val="none" w:sz="0" w:space="0" w:color="auto"/>
                                                            <w:left w:val="none" w:sz="0" w:space="0" w:color="auto"/>
                                                            <w:bottom w:val="none" w:sz="0" w:space="0" w:color="auto"/>
                                                            <w:right w:val="none" w:sz="0" w:space="0" w:color="auto"/>
                                                          </w:divBdr>
                                                          <w:divsChild>
                                                            <w:div w:id="15139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8245186">
      <w:bodyDiv w:val="1"/>
      <w:marLeft w:val="0"/>
      <w:marRight w:val="0"/>
      <w:marTop w:val="0"/>
      <w:marBottom w:val="0"/>
      <w:divBdr>
        <w:top w:val="none" w:sz="0" w:space="0" w:color="auto"/>
        <w:left w:val="none" w:sz="0" w:space="0" w:color="auto"/>
        <w:bottom w:val="none" w:sz="0" w:space="0" w:color="auto"/>
        <w:right w:val="none" w:sz="0" w:space="0" w:color="auto"/>
      </w:divBdr>
      <w:divsChild>
        <w:div w:id="397673705">
          <w:marLeft w:val="0"/>
          <w:marRight w:val="0"/>
          <w:marTop w:val="0"/>
          <w:marBottom w:val="0"/>
          <w:divBdr>
            <w:top w:val="none" w:sz="0" w:space="0" w:color="auto"/>
            <w:left w:val="none" w:sz="0" w:space="0" w:color="auto"/>
            <w:bottom w:val="none" w:sz="0" w:space="0" w:color="auto"/>
            <w:right w:val="none" w:sz="0" w:space="0" w:color="auto"/>
          </w:divBdr>
          <w:divsChild>
            <w:div w:id="1156385159">
              <w:marLeft w:val="0"/>
              <w:marRight w:val="0"/>
              <w:marTop w:val="0"/>
              <w:marBottom w:val="0"/>
              <w:divBdr>
                <w:top w:val="none" w:sz="0" w:space="0" w:color="auto"/>
                <w:left w:val="none" w:sz="0" w:space="0" w:color="auto"/>
                <w:bottom w:val="none" w:sz="0" w:space="0" w:color="auto"/>
                <w:right w:val="none" w:sz="0" w:space="0" w:color="auto"/>
              </w:divBdr>
              <w:divsChild>
                <w:div w:id="1347562110">
                  <w:marLeft w:val="0"/>
                  <w:marRight w:val="0"/>
                  <w:marTop w:val="0"/>
                  <w:marBottom w:val="0"/>
                  <w:divBdr>
                    <w:top w:val="none" w:sz="0" w:space="0" w:color="auto"/>
                    <w:left w:val="none" w:sz="0" w:space="0" w:color="auto"/>
                    <w:bottom w:val="none" w:sz="0" w:space="0" w:color="auto"/>
                    <w:right w:val="none" w:sz="0" w:space="0" w:color="auto"/>
                  </w:divBdr>
                  <w:divsChild>
                    <w:div w:id="1846093338">
                      <w:marLeft w:val="0"/>
                      <w:marRight w:val="0"/>
                      <w:marTop w:val="0"/>
                      <w:marBottom w:val="0"/>
                      <w:divBdr>
                        <w:top w:val="none" w:sz="0" w:space="0" w:color="auto"/>
                        <w:left w:val="none" w:sz="0" w:space="0" w:color="auto"/>
                        <w:bottom w:val="none" w:sz="0" w:space="0" w:color="auto"/>
                        <w:right w:val="none" w:sz="0" w:space="0" w:color="auto"/>
                      </w:divBdr>
                      <w:divsChild>
                        <w:div w:id="771896937">
                          <w:marLeft w:val="0"/>
                          <w:marRight w:val="0"/>
                          <w:marTop w:val="0"/>
                          <w:marBottom w:val="0"/>
                          <w:divBdr>
                            <w:top w:val="none" w:sz="0" w:space="0" w:color="auto"/>
                            <w:left w:val="none" w:sz="0" w:space="0" w:color="auto"/>
                            <w:bottom w:val="none" w:sz="0" w:space="0" w:color="auto"/>
                            <w:right w:val="none" w:sz="0" w:space="0" w:color="auto"/>
                          </w:divBdr>
                          <w:divsChild>
                            <w:div w:id="1080256604">
                              <w:marLeft w:val="0"/>
                              <w:marRight w:val="0"/>
                              <w:marTop w:val="0"/>
                              <w:marBottom w:val="0"/>
                              <w:divBdr>
                                <w:top w:val="none" w:sz="0" w:space="0" w:color="auto"/>
                                <w:left w:val="none" w:sz="0" w:space="0" w:color="auto"/>
                                <w:bottom w:val="none" w:sz="0" w:space="0" w:color="auto"/>
                                <w:right w:val="none" w:sz="0" w:space="0" w:color="auto"/>
                              </w:divBdr>
                              <w:divsChild>
                                <w:div w:id="1398473646">
                                  <w:marLeft w:val="0"/>
                                  <w:marRight w:val="0"/>
                                  <w:marTop w:val="0"/>
                                  <w:marBottom w:val="0"/>
                                  <w:divBdr>
                                    <w:top w:val="none" w:sz="0" w:space="0" w:color="auto"/>
                                    <w:left w:val="none" w:sz="0" w:space="0" w:color="auto"/>
                                    <w:bottom w:val="none" w:sz="0" w:space="0" w:color="auto"/>
                                    <w:right w:val="none" w:sz="0" w:space="0" w:color="auto"/>
                                  </w:divBdr>
                                  <w:divsChild>
                                    <w:div w:id="750859693">
                                      <w:marLeft w:val="0"/>
                                      <w:marRight w:val="0"/>
                                      <w:marTop w:val="0"/>
                                      <w:marBottom w:val="0"/>
                                      <w:divBdr>
                                        <w:top w:val="none" w:sz="0" w:space="0" w:color="auto"/>
                                        <w:left w:val="none" w:sz="0" w:space="0" w:color="auto"/>
                                        <w:bottom w:val="none" w:sz="0" w:space="0" w:color="auto"/>
                                        <w:right w:val="none" w:sz="0" w:space="0" w:color="auto"/>
                                      </w:divBdr>
                                      <w:divsChild>
                                        <w:div w:id="1792898881">
                                          <w:marLeft w:val="0"/>
                                          <w:marRight w:val="0"/>
                                          <w:marTop w:val="0"/>
                                          <w:marBottom w:val="0"/>
                                          <w:divBdr>
                                            <w:top w:val="none" w:sz="0" w:space="0" w:color="auto"/>
                                            <w:left w:val="none" w:sz="0" w:space="0" w:color="auto"/>
                                            <w:bottom w:val="none" w:sz="0" w:space="0" w:color="auto"/>
                                            <w:right w:val="none" w:sz="0" w:space="0" w:color="auto"/>
                                          </w:divBdr>
                                          <w:divsChild>
                                            <w:div w:id="1649167111">
                                              <w:marLeft w:val="0"/>
                                              <w:marRight w:val="0"/>
                                              <w:marTop w:val="0"/>
                                              <w:marBottom w:val="0"/>
                                              <w:divBdr>
                                                <w:top w:val="none" w:sz="0" w:space="0" w:color="auto"/>
                                                <w:left w:val="none" w:sz="0" w:space="0" w:color="auto"/>
                                                <w:bottom w:val="none" w:sz="0" w:space="0" w:color="auto"/>
                                                <w:right w:val="none" w:sz="0" w:space="0" w:color="auto"/>
                                              </w:divBdr>
                                              <w:divsChild>
                                                <w:div w:id="2096895857">
                                                  <w:marLeft w:val="0"/>
                                                  <w:marRight w:val="0"/>
                                                  <w:marTop w:val="0"/>
                                                  <w:marBottom w:val="0"/>
                                                  <w:divBdr>
                                                    <w:top w:val="none" w:sz="0" w:space="0" w:color="auto"/>
                                                    <w:left w:val="none" w:sz="0" w:space="0" w:color="auto"/>
                                                    <w:bottom w:val="none" w:sz="0" w:space="0" w:color="auto"/>
                                                    <w:right w:val="none" w:sz="0" w:space="0" w:color="auto"/>
                                                  </w:divBdr>
                                                  <w:divsChild>
                                                    <w:div w:id="969475686">
                                                      <w:marLeft w:val="0"/>
                                                      <w:marRight w:val="0"/>
                                                      <w:marTop w:val="0"/>
                                                      <w:marBottom w:val="0"/>
                                                      <w:divBdr>
                                                        <w:top w:val="none" w:sz="0" w:space="0" w:color="auto"/>
                                                        <w:left w:val="none" w:sz="0" w:space="0" w:color="auto"/>
                                                        <w:bottom w:val="none" w:sz="0" w:space="0" w:color="auto"/>
                                                        <w:right w:val="none" w:sz="0" w:space="0" w:color="auto"/>
                                                      </w:divBdr>
                                                      <w:divsChild>
                                                        <w:div w:id="213124201">
                                                          <w:marLeft w:val="0"/>
                                                          <w:marRight w:val="0"/>
                                                          <w:marTop w:val="0"/>
                                                          <w:marBottom w:val="0"/>
                                                          <w:divBdr>
                                                            <w:top w:val="none" w:sz="0" w:space="0" w:color="auto"/>
                                                            <w:left w:val="none" w:sz="0" w:space="0" w:color="auto"/>
                                                            <w:bottom w:val="none" w:sz="0" w:space="0" w:color="auto"/>
                                                            <w:right w:val="none" w:sz="0" w:space="0" w:color="auto"/>
                                                          </w:divBdr>
                                                          <w:divsChild>
                                                            <w:div w:id="15523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lv.gestionfinanciere@sympa.uvsq.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ilv.dir@sympa.uvsq.fr"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hyperlink" Target="mailto:ilv.dir@sympa.uvsq.fr"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1691D51471A4D8926C75333CF3456" ma:contentTypeVersion="24" ma:contentTypeDescription="Crée un document." ma:contentTypeScope="" ma:versionID="38b23558b90535a6a619a29591422286">
  <xsd:schema xmlns:xsd="http://www.w3.org/2001/XMLSchema" xmlns:xs="http://www.w3.org/2001/XMLSchema" xmlns:p="http://schemas.microsoft.com/office/2006/metadata/properties" xmlns:ns1="a587448c-3a93-4106-95c0-df9ef3e7828c" xmlns:ns2="http://schemas.microsoft.com/sharepoint/v3" targetNamespace="http://schemas.microsoft.com/office/2006/metadata/properties" ma:root="true" ma:fieldsID="ecc015aa128920116701f4245dd5c227" ns1:_="" ns2:_="">
    <xsd:import namespace="a587448c-3a93-4106-95c0-df9ef3e7828c"/>
    <xsd:import namespace="http://schemas.microsoft.com/sharepoint/v3"/>
    <xsd:element name="properties">
      <xsd:complexType>
        <xsd:sequence>
          <xsd:element name="documentManagement">
            <xsd:complexType>
              <xsd:all>
                <xsd:element ref="ns1:Type_x0020_de_x0020_Doc" minOccurs="0"/>
                <xsd:element ref="ns1:_x006e_qd6" minOccurs="0"/>
                <xsd:element ref="ns1:Fonction" minOccurs="0"/>
                <xsd:element ref="ns1:Etablissement_x0020_gestionnaire" minOccurs="0"/>
                <xsd:element ref="ns1:dwdm" minOccurs="0"/>
                <xsd:element ref="ns1:Acronymes" minOccurs="0"/>
                <xsd:element ref="ns2:PublishingStartDate" minOccurs="0"/>
                <xsd:element ref="ns2:PublishingExpirationDate" minOccurs="0"/>
                <xsd:element ref="ns1:agent" minOccurs="0"/>
                <xsd:element ref="ns1:sign_x00e9_" minOccurs="0"/>
                <xsd:element ref="ns1:fournisseur" minOccurs="0"/>
                <xsd:element ref="ns1:pour_x0020_l_x0027_intranet" minOccurs="0"/>
                <xsd:element ref="ns1:_x00e0__x0020_signer" minOccurs="0"/>
                <xsd:element ref="ns1:date_x0020_d_x0027_envoi" minOccurs="0"/>
                <xsd:element ref="ns1:destinataire" minOccurs="0"/>
                <xsd:element ref="ns1:_x00e9_quipe" minOccurs="0"/>
                <xsd:element ref="ns1:n_x00b0__x0020_Geslab_x0020_int_x00e9_gration" minOccurs="0"/>
                <xsd:element ref="ns1:demande_x0020_d_x0027_achat_x0020_n_x00b0_" minOccurs="0"/>
                <xsd:element ref="ns1:SFV" minOccurs="0"/>
                <xsd:element ref="ns1:bon_x0020_de_x0020_livraison" minOccurs="0"/>
                <xsd:element ref="ns1:cl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448c-3a93-4106-95c0-df9ef3e7828c" elementFormDefault="qualified">
    <xsd:import namespace="http://schemas.microsoft.com/office/2006/documentManagement/types"/>
    <xsd:import namespace="http://schemas.microsoft.com/office/infopath/2007/PartnerControls"/>
    <xsd:element name="Type_x0020_de_x0020_Doc" ma:index="0" nillable="true" ma:displayName="type de document" ma:default="@nd" ma:description="Nature du document" ma:internalName="Type_x0020_de_x0020_Doc" ma:requiredMultiChoice="true">
      <xsd:complexType>
        <xsd:complexContent>
          <xsd:extension base="dms:MultiChoice">
            <xsd:sequence>
              <xsd:element name="Value" maxOccurs="unbounded" minOccurs="0" nillable="true">
                <xsd:simpleType>
                  <xsd:restriction base="dms:Choice">
                    <xsd:enumeration value="@nd"/>
                    <xsd:enumeration value="accord"/>
                    <xsd:enumeration value="accord-cadre"/>
                    <xsd:enumeration value="attestation"/>
                    <xsd:enumeration value="attestation de recrutement"/>
                    <xsd:enumeration value="attestation employeur principal"/>
                    <xsd:enumeration value="audit"/>
                    <xsd:enumeration value="autorisation de cumul"/>
                    <xsd:enumeration value="avoir"/>
                    <xsd:enumeration value="bilan financier"/>
                    <xsd:enumeration value="bon de commande"/>
                    <xsd:enumeration value="bon de livraison"/>
                    <xsd:enumeration value="calcul de coût"/>
                    <xsd:enumeration value="casier judiciaire"/>
                    <xsd:enumeration value="(CNI)"/>
                    <xsd:enumeration value="collaboratif"/>
                    <xsd:enumeration value="compte-rendu"/>
                    <xsd:enumeration value="confirmation de commande/AR"/>
                    <xsd:enumeration value="contrat"/>
                    <xsd:enumeration value="contrat de maintenance"/>
                    <xsd:enumeration value="contrat de recherche"/>
                    <xsd:enumeration value="contrat de travail"/>
                    <xsd:enumeration value="convention"/>
                    <xsd:enumeration value="courrier"/>
                    <xsd:enumeration value="CV"/>
                    <xsd:enumeration value="demande"/>
                    <xsd:enumeration value="demande d'achat"/>
                    <xsd:enumeration value="demande de carte magnétique"/>
                    <xsd:enumeration value="demande de cumul"/>
                    <xsd:enumeration value="demande de mission"/>
                    <xsd:enumeration value="démission"/>
                    <xsd:enumeration value="devis"/>
                    <xsd:enumeration value="diplôme"/>
                    <xsd:enumeration value="(documentation)"/>
                    <xsd:enumeration value="dossier médical"/>
                    <xsd:enumeration value="en cours de rédaction"/>
                    <xsd:enumeration value="enquête"/>
                    <xsd:enumeration value="état de frais"/>
                    <xsd:enumeration value="facturation BC client"/>
                    <xsd:enumeration value="facturation demande"/>
                    <xsd:enumeration value="facturation devis"/>
                    <xsd:enumeration value="facture"/>
                    <xsd:enumeration value="feuille d'émargement"/>
                    <xsd:enumeration value="fiche agent Sifac"/>
                    <xsd:enumeration value="fiche entrée"/>
                    <xsd:enumeration value="fiche fournisseur"/>
                    <xsd:enumeration value="fiche hébergé"/>
                    <xsd:enumeration value="fiche sécurité nouvel entrant"/>
                    <xsd:enumeration value="fiche sortie"/>
                    <xsd:enumeration value="formation attestation"/>
                    <xsd:enumeration value="formation convocation"/>
                    <xsd:enumeration value="formation inscription"/>
                    <xsd:enumeration value="formation programme"/>
                    <xsd:enumeration value="formation support"/>
                    <xsd:enumeration value="formulaire"/>
                    <xsd:enumeration value="frais de réception attestation"/>
                    <xsd:enumeration value="immobilisation"/>
                    <xsd:enumeration value="justificatif"/>
                    <xsd:enumeration value="justification"/>
                    <xsd:enumeration value="lettre"/>
                    <xsd:enumeration value="mode opératoire"/>
                    <xsd:enumeration value="modèle"/>
                    <xsd:enumeration value="note"/>
                    <xsd:enumeration value="notice individuelle"/>
                    <xsd:enumeration value="notification"/>
                    <xsd:enumeration value="ordre de mission"/>
                    <xsd:enumeration value="organigramme"/>
                    <xsd:enumeration value="photographie"/>
                    <xsd:enumeration value="plan"/>
                    <xsd:enumeration value="PV"/>
                    <xsd:enumeration value="PVI"/>
                    <xsd:enumeration value="rapport"/>
                    <xsd:enumeration value="(passeport)"/>
                    <xsd:enumeration value="règlement intérieur"/>
                    <xsd:enumeration value="recrutement"/>
                    <xsd:enumeration value="relevé"/>
                    <xsd:enumeration value="(RIB)"/>
                    <xsd:enumeration value="ROP"/>
                    <xsd:enumeration value="stage attestation mensuelle"/>
                    <xsd:enumeration value="stage convention"/>
                    <xsd:enumeration value="subvention"/>
                    <xsd:enumeration value="titre de séjour/visa/récépissé"/>
                  </xsd:restriction>
                </xsd:simpleType>
              </xsd:element>
            </xsd:sequence>
          </xsd:extension>
        </xsd:complexContent>
      </xsd:complexType>
    </xsd:element>
    <xsd:element name="_x006e_qd6" ma:index="3" nillable="true" ma:displayName="Personne ou groupe" ma:list="UserInfo" ma:SearchPeopleOnly="false" ma:SharePointGroup="0" ma:internalName="_x006e_qd6"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nction" ma:index="4" nillable="true" ma:displayName="fonction concernée" ma:default="@nd" ma:description="Fonction des personnes concernées" ma:internalName="Fonction">
      <xsd:complexType>
        <xsd:complexContent>
          <xsd:extension base="dms:MultiChoice">
            <xsd:sequence>
              <xsd:element name="Value" maxOccurs="unbounded" minOccurs="0" nillable="true">
                <xsd:simpleType>
                  <xsd:restriction base="dms:Choice">
                    <xsd:enumeration value="@nd"/>
                    <xsd:enumeration value="administrateur"/>
                    <xsd:enumeration value="AP"/>
                    <xsd:enumeration value="coCom"/>
                    <xsd:enumeration value="coEur"/>
                    <xsd:enumeration value="coFor"/>
                    <xsd:enumeration value="coInf-Web"/>
                    <xsd:enumeration value="comité de direction"/>
                    <xsd:enumeration value="conseil de laboratoire"/>
                    <xsd:enumeration value="DU"/>
                    <xsd:enumeration value="gestionnaire agents"/>
                    <xsd:enumeration value="gestionnaire financier"/>
                    <xsd:enumeration value="PCR"/>
                  </xsd:restriction>
                </xsd:simpleType>
              </xsd:element>
            </xsd:sequence>
          </xsd:extension>
        </xsd:complexContent>
      </xsd:complexType>
    </xsd:element>
    <xsd:element name="Etablissement_x0020_gestionnaire" ma:index="5" nillable="true" ma:displayName="Etablissement gestionnaire" ma:default="@nd" ma:internalName="Etablissement_x0020_gestionnaire" ma:requiredMultiChoice="true">
      <xsd:complexType>
        <xsd:complexContent>
          <xsd:extension base="dms:MultiChoice">
            <xsd:sequence>
              <xsd:element name="Value" maxOccurs="unbounded" minOccurs="0" nillable="true">
                <xsd:simpleType>
                  <xsd:restriction base="dms:Choice">
                    <xsd:enumeration value="@nd"/>
                    <xsd:enumeration value="CNRS"/>
                    <xsd:enumeration value="UVSQ"/>
                    <xsd:enumeration value="Campus France"/>
                  </xsd:restriction>
                </xsd:simpleType>
              </xsd:element>
            </xsd:sequence>
          </xsd:extension>
        </xsd:complexContent>
      </xsd:complexType>
    </xsd:element>
    <xsd:element name="dwdm" ma:index="6" nillable="true" ma:displayName="Partenaire(s)" ma:default="@nd" ma:description="Partenaires de l'ILV" ma:internalName="dwdm">
      <xsd:complexType>
        <xsd:complexContent>
          <xsd:extension base="dms:MultiChoice">
            <xsd:sequence>
              <xsd:element name="Value" maxOccurs="unbounded" minOccurs="0" nillable="true">
                <xsd:simpleType>
                  <xsd:restriction base="dms:Choice">
                    <xsd:enumeration value="@nd"/>
                    <xsd:enumeration value="ANR"/>
                    <xsd:enumeration value="AVENI"/>
                    <xsd:enumeration value="CNRS"/>
                    <xsd:enumeration value="DGA"/>
                    <xsd:enumeration value="Ecole polytechnique Saclay"/>
                    <xsd:enumeration value="EDF"/>
                    <xsd:enumeration value="Europe"/>
                    <xsd:enumeration value="Expressions arômatiques"/>
                    <xsd:enumeration value="Firmnich"/>
                    <xsd:enumeration value="Fondation des sciences du patrimoine"/>
                    <xsd:enumeration value="FUI Fonds Unique Ministériel"/>
                    <xsd:enumeration value="IdEx Initiative d'Excellence"/>
                    <xsd:enumeration value="IdEx Paris-Saclay"/>
                    <xsd:enumeration value="ILF"/>
                    <xsd:enumeration value="Inserm"/>
                    <xsd:enumeration value="International Flavors &amp; Fragrances"/>
                    <xsd:enumeration value="IPVF SA"/>
                    <xsd:enumeration value="IPVF UMR"/>
                    <xsd:enumeration value="IUF Institut Universitaire de France"/>
                    <xsd:enumeration value="LabEx CHARMMMAT"/>
                    <xsd:enumeration value="LabEx Laboratoire d'Excellence"/>
                    <xsd:enumeration value="MINEFI DGE"/>
                    <xsd:enumeration value="Peugeot"/>
                    <xsd:enumeration value="PIA Programme d'Investissement d'Avenir"/>
                    <xsd:enumeration value="Pivert"/>
                    <xsd:enumeration value="Région IDF"/>
                    <xsd:enumeration value="Saint-Gobain"/>
                    <xsd:enumeration value="Sanofi"/>
                    <xsd:enumeration value="Sanofi-Aventis"/>
                    <xsd:enumeration value="SATT Paris Saclay"/>
                    <xsd:enumeration value="Sofradir"/>
                    <xsd:enumeration value="Symrise"/>
                    <xsd:enumeration value="Total"/>
                    <xsd:enumeration value="UVSQ"/>
                  </xsd:restriction>
                </xsd:simpleType>
              </xsd:element>
            </xsd:sequence>
          </xsd:extension>
        </xsd:complexContent>
      </xsd:complexType>
    </xsd:element>
    <xsd:element name="Acronymes" ma:index="7" nillable="true" ma:displayName="Acronymes" ma:default="@nd" ma:internalName="Acronymes">
      <xsd:complexType>
        <xsd:complexContent>
          <xsd:extension base="dms:MultiChoice">
            <xsd:sequence>
              <xsd:element name="Value" maxOccurs="unbounded" minOccurs="0" nillable="true">
                <xsd:simpleType>
                  <xsd:restriction base="dms:Choice">
                    <xsd:enumeration value="@nd"/>
                    <xsd:enumeration value="AMMIB"/>
                    <xsd:enumeration value="ANALOGY"/>
                    <xsd:enumeration value="APIMONA"/>
                    <xsd:enumeration value="ARDCO"/>
                    <xsd:enumeration value="CHALCO-CAT"/>
                    <xsd:enumeration value="CHAOPO"/>
                    <xsd:enumeration value="CLEAN-UP"/>
                    <xsd:enumeration value="ClusPOM"/>
                    <xsd:enumeration value="COCONUT"/>
                    <xsd:enumeration value="COMPA"/>
                    <xsd:enumeration value="COMPA-2"/>
                    <xsd:enumeration value="COMPA-3"/>
                    <xsd:enumeration value="COMPA-4"/>
                    <xsd:enumeration value="Cycada"/>
                    <xsd:enumeration value="D-FACTO"/>
                    <xsd:enumeration value="DANthe"/>
                    <xsd:enumeration value="EMERGE"/>
                    <xsd:enumeration value="EPINAL"/>
                    <xsd:enumeration value="EVAC"/>
                    <xsd:enumeration value="EVAC MAT"/>
                    <xsd:enumeration value="GATE"/>
                    <xsd:enumeration value="GREAT"/>
                    <xsd:enumeration value="GRAMOFON"/>
                    <xsd:enumeration value="GREAT"/>
                    <xsd:enumeration value="HELIXIR"/>
                    <xsd:enumeration value="HOT-MWIR"/>
                    <xsd:enumeration value="HYPISUL"/>
                    <xsd:enumeration value="IPVF accueil personnels"/>
                    <xsd:enumeration value="IPVF hébergement matériel"/>
                    <xsd:enumeration value="IPVF OpEx"/>
                    <xsd:enumeration value="LESOMMETA"/>
                    <xsd:enumeration value="MATUMBA"/>
                    <xsd:enumeration value="MEMOL"/>
                    <xsd:enumeration value="METHASOL"/>
                    <xsd:enumeration value="MMASTER"/>
                    <xsd:enumeration value="MMASTER+"/>
                    <xsd:enumeration value="MOLYBEE"/>
                    <xsd:enumeration value="MOMENTUM"/>
                    <xsd:enumeration value="MOTIC"/>
                    <xsd:enumeration value="NANOCELL"/>
                    <xsd:enumeration value="NEMOSINE"/>
                    <xsd:enumeration value="ORGALP"/>
                    <xsd:enumeration value="PERCISTAND"/>
                    <xsd:enumeration value="PMCOCAT"/>
                    <xsd:enumeration value="Prématuration NH3-PA"/>
                    <xsd:enumeration value="QUINOA"/>
                    <xsd:enumeration value="RemotAld"/>
                    <xsd:enumeration value="SAFA"/>
                    <xsd:enumeration value="SERIAL-X-ENERGY"/>
                    <xsd:enumeration value="SOTHERCO"/>
                    <xsd:enumeration value="THIOMOFS"/>
                    <xsd:enumeration value="VEGaN-2"/>
                  </xsd:restriction>
                </xsd:simpleType>
              </xsd:element>
            </xsd:sequence>
          </xsd:extension>
        </xsd:complexContent>
      </xsd:complexType>
    </xsd:element>
    <xsd:element name="agent" ma:index="16" nillable="true" ma:displayName="agent / acheteur" ma:default="@nd" ma:description="agent(s) ou acheteur de l'ILV" ma:internalName="agent" ma:requiredMultiChoice="true">
      <xsd:complexType>
        <xsd:complexContent>
          <xsd:extension base="dms:MultiChoice">
            <xsd:sequence>
              <xsd:element name="Value" maxOccurs="unbounded" minOccurs="0" nillable="true">
                <xsd:simpleType>
                  <xsd:restriction base="dms:Choice">
                    <xsd:enumeration value="@nd"/>
                    <xsd:enumeration value="Al Katrib Mirella"/>
                    <xsd:enumeration value="Alhoussein Jana"/>
                    <xsd:enumeration value="Allard Emmanuel"/>
                    <xsd:enumeration value="Anselmi Elsa"/>
                    <xsd:enumeration value="Aureau Damien"/>
                    <xsd:enumeration value="Bachir Jonathan"/>
                    <xsd:enumeration value="Baldim Victor"/>
                    <xsd:enumeration value="Banoun Camille"/>
                    <xsd:enumeration value="Béchu Solène"/>
                    <xsd:enumeration value="Bejaoui Omayma"/>
                    <xsd:enumeration value="Ben Hamouda Hajer"/>
                    <xsd:enumeration value="Benmaouche Salim"/>
                    <xsd:enumeration value="Bessonnet Jason"/>
                    <xsd:enumeration value="Biswas Subharanjan"/>
                    <xsd:enumeration value="Blaszykowski Christophe"/>
                    <xsd:enumeration value="Boulanger Catherine"/>
                    <xsd:enumeration value="Bourdreux Flavien"/>
                    <xsd:enumeration value="Bourlier Yoann"/>
                    <xsd:enumeration value="Bouttemy Muriel"/>
                    <xsd:enumeration value="Briand Marina"/>
                    <xsd:enumeration value="Busson Lucas"/>
                    <xsd:enumeration value="Cadot Emmanuel"/>
                    <xsd:enumeration value="Calancea Sergiu"/>
                    <xsd:enumeration value="Calderon Rangel"/>
                    <xsd:enumeration value="Carino Christian"/>
                    <xsd:enumeration value="Cebotari Diana"/>
                    <xsd:enumeration value="Chalhoub Rim"/>
                    <xsd:enumeration value="Christodoulou Ioanna"/>
                    <xsd:enumeration value="Dagousset Guillaume"/>
                    <xsd:enumeration value="Damond Aurélie"/>
                    <xsd:enumeration value="Dasgupta Sanchari"/>
                    <xsd:enumeration value="Dassouki Khaled"/>
                    <xsd:enumeration value="David Olivier"/>
                    <xsd:enumeration value="De Zordo Arnaud"/>
                    <xsd:enumeration value="Delom Mathieu"/>
                    <xsd:enumeration value="Diter Patrick"/>
                    <xsd:enumeration value="Dolbecq Anne"/>
                    <xsd:enumeration value="Drouillat Bruno"/>
                    <xsd:enumeration value="Duhail Thibaut"/>
                    <xsd:enumeration value="Dumas Eddy"/>
                    <xsd:enumeration value="Dyvrande Bettino"/>
                    <xsd:enumeration value="El Aziri Aïcha"/>
                    <xsd:enumeration value="El Hajj Zeinab"/>
                    <xsd:enumeration value="Etcheberry Arnaud"/>
                    <xsd:enumeration value="Falaise Clément"/>
                    <xsd:enumeration value="Fensterbank Hélène"/>
                    <xsd:enumeration value="Floquet Sébastien"/>
                    <xsd:enumeration value="Frégnaux Mathieu"/>
                    <xsd:enumeration value="Frigoli Michel"/>
                    <xsd:enumeration value="Gaffar Kirene"/>
                    <xsd:enumeration value="Gaucher Anne"/>
                    <xsd:enumeration value="Genet Manon"/>
                    <xsd:enumeration value="Ghiazza Clément"/>
                    <xsd:enumeration value="Gkaniatsou Effrosyni"/>
                    <xsd:enumeration value="Goncalves Anne-Marie"/>
                    <xsd:enumeration value="Goumont Régis"/>
                    <xsd:enumeration value="Guelaud Nicolas"/>
                    <xsd:enumeration value="Gueret Stéphanie"/>
                    <xsd:enumeration value="Guillou Nathalie"/>
                    <xsd:enumeration value="Haouas Mohamed"/>
                    <xsd:enumeration value="Hassani Mohamed Lyes"/>
                    <xsd:enumeration value="Herlem Guillaume"/>
                    <xsd:enumeration value="Horbenko Yuliia"/>
                    <xsd:enumeration value="Jelbi Sandra"/>
                    <xsd:enumeration value="Kesse Xavier"/>
                    <xsd:enumeration value="Khlifi Soumaya"/>
                    <xsd:enumeration value="Khlifi Tourya"/>
                    <xsd:enumeration value="Kouklovsy Cyrille"/>
                    <xsd:enumeration value="Kreher David"/>
                    <xsd:enumeration value="Larcher Virginie"/>
                    <xsd:enumeration value="Lakhdari Amine"/>
                    <xsd:enumeration value="Le Guern Florent"/>
                    <xsd:enumeration value="Le Mire Anne"/>
                    <xsd:enumeration value="Le Thi Huong"/>
                    <xsd:enumeration value="Leclerc Nathalie"/>
                    <xsd:enumeration value="Lepeltier Marc"/>
                    <xsd:enumeration value="Leroy Laurence"/>
                    <xsd:enumeration value="Li Yang"/>
                    <xsd:enumeration value="Liascukiene Irma"/>
                    <xsd:enumeration value="Lion Maxence"/>
                    <xsd:enumeration value="Livage Carine"/>
                    <xsd:enumeration value="Ma Wei Yang"/>
                    <xsd:enumeration value="Magnier Emmanuel"/>
                    <xsd:enumeration value="Marrot Jérôme"/>
                    <xsd:enumeration value="Martineau Charlotte"/>
                    <xsd:enumeration value="Meledje Jean-Claude"/>
                    <xsd:enumeration value="Messou Davina"/>
                    <xsd:enumeration value="Michelot Lise"/>
                    <xsd:enumeration value="missionnaire invité"/>
                    <xsd:enumeration value="Molto Cécile"/>
                    <xsd:enumeration value="Moreau Xavier"/>
                    <xsd:enumeration value="Mussard Vanessa"/>
                    <xsd:enumeration value="Naejus Lucas"/>
                    <xsd:enumeration value="Njel Christian"/>
                    <xsd:enumeration value="Nouaille"/>
                    <xsd:enumeration value="O'Donnell John"/>
                    <xsd:enumeration value="Oms Olivier"/>
                    <xsd:enumeration value="Ouni Sarra"/>
                    <xsd:enumeration value="Parthuisot Yvann"/>
                    <xsd:enumeration value="Paut Julien"/>
                    <xsd:enumeration value="Pegot Bruce"/>
                    <xsd:enumeration value="Plais Romain"/>
                    <xsd:enumeration value="Prim Damien"/>
                    <xsd:enumeration value="Rabah Sana"/>
                    <xsd:enumeration value="Rakotoarimanana Patie Cendra"/>
                    <xsd:enumeration value="Ralayarisoa Marilyne"/>
                    <xsd:enumeration value="Ramirez Henao Fernando"/>
                    <xsd:enumeration value="Raulin Melvin"/>
                    <xsd:enumeration value="Remond Maxime"/>
                    <xsd:enumeration value="Robinson Amanda"/>
                    <xsd:enumeration value="Roch Catherine"/>
                    <xsd:enumeration value="Rombaut Coralie"/>
                    <xsd:enumeration value="Saad Ali"/>
                    <xsd:enumeration value="Sacikanthan Sankeerth"/>
                    <xsd:enumeration value="Samai Chems El Houda"/>
                    <xsd:enumeration value="Sasmal Arpan"/>
                    <xsd:enumeration value="Sicard Clémence"/>
                    <xsd:enumeration value="Simon Nathalie"/>
                    <xsd:enumeration value="Slim Oumayama"/>
                    <xsd:enumeration value="Sliwinski Eric"/>
                    <xsd:enumeration value="stagiaire hors M2 gratifié ILV"/>
                    <xsd:enumeration value="Steunou Nathalie"/>
                    <xsd:enumeration value="Talbi Khadija"/>
                    <xsd:enumeration value="Tensorer Thomas"/>
                    <xsd:enumeration value="Thai Duy Linh"/>
                    <xsd:enumeration value="Thomassigny Christine"/>
                    <xsd:enumeration value="Vallée Anne"/>
                    <xsd:enumeration value="Vichard Dominique"/>
                    <xsd:enumeration value="Viravaux Cédric"/>
                    <xsd:enumeration value="Visagli Gianluca"/>
                    <xsd:enumeration value="Wright Karen"/>
                    <xsd:enumeration value="Yang Chloé"/>
                    <xsd:enumeration value="Zayene Olfa"/>
                    <xsd:enumeration value="Zribi Jihène"/>
                  </xsd:restriction>
                </xsd:simpleType>
              </xsd:element>
            </xsd:sequence>
          </xsd:extension>
        </xsd:complexContent>
      </xsd:complexType>
    </xsd:element>
    <xsd:element name="sign_x00e9_" ma:index="17" nillable="true" ma:displayName="signé" ma:default="0" ma:indexed="true" ma:internalName="sign_x00e9_">
      <xsd:simpleType>
        <xsd:restriction base="dms:Boolean"/>
      </xsd:simpleType>
    </xsd:element>
    <xsd:element name="fournisseur" ma:index="18" nillable="true" ma:displayName="fournisseur" ma:default="@nd" ma:format="Dropdown" ma:internalName="fournisseur">
      <xsd:simpleType>
        <xsd:restriction base="dms:Choice">
          <xsd:enumeration value="@nd"/>
          <xsd:enumeration value="2DLayer"/>
          <xsd:enumeration value="6carbone"/>
          <xsd:enumeration value="A.I.T."/>
          <xsd:enumeration value="ABCR"/>
          <xsd:enumeration value="Adera"/>
          <xsd:enumeration value="ADInstruments"/>
          <xsd:enumeration value="ADMIR"/>
          <xsd:enumeration value="Agence Sud"/>
          <xsd:enumeration value="Agilent"/>
          <xsd:enumeration value="Air Liquide"/>
          <xsd:enumeration value="Alfa Aesar"/>
          <xsd:enumeration value="Alternative Paris Express"/>
          <xsd:enumeration value="Amazon"/>
          <xsd:enumeration value="American Chemical Society"/>
          <xsd:enumeration value="Andra"/>
          <xsd:enumeration value="Anton Paar"/>
          <xsd:enumeration value="Apollo Scientific"/>
          <xsd:enumeration value="Aromalyse"/>
          <xsd:enumeration value="Atelier Cloup"/>
          <xsd:enumeration value="Atelier des Aromes"/>
          <xsd:enumeration value="Axess Industries"/>
          <xsd:enumeration value="Bepharm scientific"/>
          <xsd:enumeration value="Bièvres"/>
          <xsd:enumeration value="Biolys"/>
          <xsd:enumeration value="Biomolecules"/>
          <xsd:enumeration value="BioRad"/>
          <xsd:enumeration value="BioSciences"/>
          <xsd:enumeration value="Biosolve"/>
          <xsd:enumeration value="Biosynex"/>
          <xsd:enumeration value="Biosynth"/>
          <xsd:enumeration value="BLD Pharmatech"/>
          <xsd:enumeration value="BLH"/>
          <xsd:enumeration value="BNP"/>
          <xsd:enumeration value="Braun"/>
          <xsd:enumeration value="Bruker"/>
          <xsd:enumeration value="Buchi"/>
          <xsd:enumeration value="CAES du CNRS"/>
          <xsd:enumeration value="Campus France"/>
          <xsd:enumeration value="Carbosynth"/>
          <xsd:enumeration value="Carl Roth"/>
          <xsd:enumeration value="Carlo Erba"/>
          <xsd:enumeration value="Carrefour"/>
          <xsd:enumeration value="Carte Achat"/>
          <xsd:enumeration value="Casa Software"/>
          <xsd:enumeration value="Castorama"/>
          <xsd:enumeration value="CATS"/>
          <xsd:enumeration value="CDiscount"/>
          <xsd:enumeration value="CEA"/>
          <xsd:enumeration value="CEM U Waves"/>
          <xsd:enumeration value="Chemlys"/>
          <xsd:enumeration value="ChemPur"/>
          <xsd:enumeration value="Chromoptic"/>
          <xsd:enumeration value="CliniSciences"/>
          <xsd:enumeration value="Cluzeau"/>
          <xsd:enumeration value="CNRS"/>
          <xsd:enumeration value="CNRS ICSN UPR2301"/>
          <xsd:enumeration value="CNRS UCCS UMR8180"/>
          <xsd:enumeration value="Cofiem"/>
          <xsd:enumeration value="Colibri"/>
          <xsd:enumeration value="Comsol"/>
          <xsd:enumeration value="Conrad"/>
          <xsd:enumeration value="Cortecnet"/>
          <xsd:enumeration value="Cpachem"/>
          <xsd:enumeration value="CROUS"/>
          <xsd:enumeration value="Crystalmaker software"/>
          <xsd:enumeration value="Cuvelier Javelier"/>
          <xsd:enumeration value="Delano"/>
          <xsd:enumeration value="Dell"/>
          <xsd:enumeration value="DHL"/>
          <xsd:enumeration value="Dicon Fiberoptics"/>
          <xsd:enumeration value="Distrelec"/>
          <xsd:enumeration value="Doc Line"/>
          <xsd:enumeration value="Dutscher"/>
          <xsd:enumeration value="Econocom"/>
          <xsd:enumeration value="Edmund Optics"/>
          <xsd:enumeration value="Electro Dépôt"/>
          <xsd:enumeration value="Ellipse"/>
          <xsd:enumeration value="Eloïse"/>
          <xsd:enumeration value="Elsevier"/>
          <xsd:enumeration value="EMS"/>
          <xsd:enumeration value="Euriso-Top"/>
          <xsd:enumeration value="Euroquality"/>
          <xsd:enumeration value="F-DSG-I"/>
          <xsd:enumeration value="FCM"/>
          <xsd:enumeration value="FedEx"/>
          <xsd:enumeration value="FEI"/>
          <xsd:enumeration value="Fisher Scientific"/>
          <xsd:enumeration value="Fluorochem"/>
          <xsd:enumeration value="FNAC"/>
          <xsd:enumeration value="France Eau"/>
          <xsd:enumeration value="Gaberem"/>
          <xsd:enumeration value="Galaxy"/>
          <xsd:enumeration value="GFZ"/>
          <xsd:enumeration value="Grosseron"/>
          <xsd:enumeration value="Hamamatsu"/>
          <xsd:enumeration value="Heidolph Instruments"/>
          <xsd:enumeration value="Hellma"/>
          <xsd:enumeration value="HTDS"/>
          <xsd:enumeration value="Huber Diffraktionstechnik"/>
          <xsd:enumeration value="IDIL"/>
          <xsd:enumeration value="Inapa"/>
          <xsd:enumeration value="Infors"/>
          <xsd:enumeration value="Innova-Chem"/>
          <xsd:enumeration value="Inpact"/>
          <xsd:enumeration value="INPI"/>
          <xsd:enumeration value="Interchim"/>
          <xsd:enumeration value="Invivogen"/>
          <xsd:enumeration value="Iris Biotech"/>
          <xsd:enumeration value="Jasco"/>
          <xsd:enumeration value="Jeol"/>
          <xsd:enumeration value="Jeulin"/>
          <xsd:enumeration value="Jilin Chinese Academy of Sciences"/>
          <xsd:enumeration value="JM Bruneau"/>
          <xsd:enumeration value="Joker"/>
          <xsd:enumeration value="Kah Benis"/>
          <xsd:enumeration value="Labnetwork"/>
          <xsd:enumeration value="Laboratoire de l'environnement et de l'alimentation de la Vendée"/>
          <xsd:enumeration value="LabTech"/>
          <xsd:enumeration value="Lauda"/>
          <xsd:enumeration value="LDLC"/>
          <xsd:enumeration value="Leica"/>
          <xsd:enumeration value="Les Croissants Volants"/>
          <xsd:enumeration value="Legrand Energies Solutions"/>
          <xsd:enumeration value="Linde"/>
          <xsd:enumeration value="Lyreco"/>
          <xsd:enumeration value="Macherey Nagel"/>
          <xsd:enumeration value="Malvern"/>
          <xsd:enumeration value="Manutan"/>
          <xsd:enumeration value="MDS Industrie"/>
          <xsd:enumeration value="Messer"/>
          <xsd:enumeration value="Metrohm"/>
          <xsd:enumeration value="Mettler Toledo"/>
          <xsd:enumeration value="Microméritics"/>
          <xsd:enumeration value="Millipore"/>
          <xsd:enumeration value="MNHN"/>
          <xsd:enumeration value="Mod'Verre"/>
          <xsd:enumeration value="NatX-Ray"/>
          <xsd:enumeration value="Neyco"/>
          <xsd:enumeration value="Nice-U"/>
          <xsd:enumeration value="Novotec"/>
          <xsd:enumeration value="OfficeEasy"/>
          <xsd:enumeration value="Olympus"/>
          <xsd:enumeration value="Opton Laser International"/>
          <xsd:enumeration value="Origalys"/>
          <xsd:enumeration value="Ouni Sarra"/>
          <xsd:enumeration value="Oxford Instruments"/>
          <xsd:enumeration value="Oxford Cryosystems"/>
          <xsd:enumeration value="Oxygen"/>
          <xsd:enumeration value="Parkings Versailles"/>
          <xsd:enumeration value="Perkin Elmer"/>
          <xsd:enumeration value="Pfeiffer Vacuum"/>
          <xsd:enumeration value="Pharmacie de Villebon"/>
          <xsd:enumeration value="Pharmacie Etoile"/>
          <xsd:enumeration value="Plasti Savoies Industries"/>
          <xsd:enumeration value="Proteogenix"/>
          <xsd:enumeration value="QSI"/>
          <xsd:enumeration value="Qualiconsult"/>
          <xsd:enumeration value="RCB"/>
          <xsd:enumeration value="Ractem"/>
          <xsd:enumeration value="Reaxys"/>
          <xsd:enumeration value="Resto Class"/>
          <xsd:enumeration value="Ritme"/>
          <xsd:enumeration value="Royal Chemical Society"/>
          <xsd:enumeration value="RS Components"/>
          <xsd:enumeration value="RS2D"/>
          <xsd:enumeration value="Rydoo"/>
          <xsd:enumeration value="S3 Alliance"/>
          <xsd:enumeration value="SCF"/>
          <xsd:enumeration value="Seco association"/>
          <xsd:enumeration value="Seribase Industrie"/>
          <xsd:enumeration value="Serv' instrumentation"/>
          <xsd:enumeration value="SFR"/>
          <xsd:enumeration value="SFSM"/>
          <xsd:enumeration value="SFV"/>
          <xsd:enumeration value="Sigma"/>
          <xsd:enumeration value="Sika"/>
          <xsd:enumeration value="Silson"/>
          <xsd:enumeration value="Société Française de Microscopie"/>
          <xsd:enumeration value="Société française du Vide"/>
          <xsd:enumeration value="Sodipro"/>
          <xsd:enumeration value="Soflo"/>
          <xsd:enumeration value="Sorbonne université"/>
          <xsd:enumeration value="stagiaire gratifié"/>
          <xsd:enumeration value="Starlab"/>
          <xsd:enumeration value="Strem Chemicals"/>
          <xsd:enumeration value="TCI"/>
          <xsd:enumeration value="Thermo Electron"/>
          <xsd:enumeration value="Thermo Fisher"/>
          <xsd:enumeration value="Thorlabs"/>
          <xsd:enumeration value="Ube"/>
          <xsd:enumeration value="UCCS UMR8181"/>
          <xsd:enumeration value="UGAP"/>
          <xsd:enumeration value="Ulisse"/>
          <xsd:enumeration value="Univ Paris-Saclay"/>
          <xsd:enumeration value="UVSQ"/>
          <xsd:enumeration value="Vallourec"/>
          <xsd:enumeration value="Veolia"/>
          <xsd:enumeration value="Verfilco"/>
          <xsd:enumeration value="Voxcan"/>
          <xsd:enumeration value="VWR"/>
          <xsd:enumeration value="Waters"/>
          <xsd:enumeration value="Weiss Technik France"/>
          <xsd:enumeration value="Wiley"/>
          <xsd:enumeration value="WJM - Glas"/>
        </xsd:restriction>
      </xsd:simpleType>
    </xsd:element>
    <xsd:element name="pour_x0020_l_x0027_intranet" ma:index="19" nillable="true" ma:displayName="pour l'intranet" ma:default="0" ma:indexed="true" ma:internalName="pour_x0020_l_x0027_intranet">
      <xsd:simpleType>
        <xsd:restriction base="dms:Boolean"/>
      </xsd:simpleType>
    </xsd:element>
    <xsd:element name="_x00e0__x0020_signer" ma:index="20" nillable="true" ma:displayName="à signer" ma:default="0" ma:description="document soumis à signature de LM" ma:indexed="true" ma:internalName="_x00e0__x0020_signer">
      <xsd:simpleType>
        <xsd:restriction base="dms:Boolean"/>
      </xsd:simpleType>
    </xsd:element>
    <xsd:element name="date_x0020_d_x0027_envoi" ma:index="21" nillable="true" ma:displayName="date d'envoi" ma:format="DateOnly" ma:internalName="date_x0020_d_x0027_envoi">
      <xsd:simpleType>
        <xsd:restriction base="dms:DateTime"/>
      </xsd:simpleType>
    </xsd:element>
    <xsd:element name="destinataire" ma:index="22" nillable="true" ma:displayName="destinataire" ma:internalName="destinataire">
      <xsd:simpleType>
        <xsd:restriction base="dms:Text">
          <xsd:maxLength value="255"/>
        </xsd:restriction>
      </xsd:simpleType>
    </xsd:element>
    <xsd:element name="_x00e9_quipe" ma:index="23" nillable="true" ma:displayName="équipe" ma:default="@nd" ma:internalName="_x00e9_quipe">
      <xsd:complexType>
        <xsd:complexContent>
          <xsd:extension base="dms:MultiChoice">
            <xsd:sequence>
              <xsd:element name="Value" maxOccurs="unbounded" minOccurs="0" nillable="true">
                <xsd:simpleType>
                  <xsd:restriction base="dms:Choice">
                    <xsd:enumeration value="@nd"/>
                    <xsd:enumeration value="EPI"/>
                    <xsd:enumeration value="MIM"/>
                    <xsd:enumeration value="SORG"/>
                    <xsd:enumeration value="ADMIN"/>
                    <xsd:enumeration value="commun"/>
                    <xsd:enumeration value="Pastel"/>
                  </xsd:restriction>
                </xsd:simpleType>
              </xsd:element>
            </xsd:sequence>
          </xsd:extension>
        </xsd:complexContent>
      </xsd:complexType>
    </xsd:element>
    <xsd:element name="n_x00b0__x0020_Geslab_x0020_int_x00e9_gration" ma:index="24" nillable="true" ma:displayName="Geslab intégration n°" ma:default="@nd" ma:description="seulement pour les bons de commande UVSQ avec double saisie dans Geslab L0xxxxx" ma:internalName="n_x00b0__x0020_Geslab_x0020_int_x00e9_gration">
      <xsd:simpleType>
        <xsd:restriction base="dms:Text">
          <xsd:maxLength value="7"/>
        </xsd:restriction>
      </xsd:simpleType>
    </xsd:element>
    <xsd:element name="demande_x0020_d_x0027_achat_x0020_n_x00b0_" ma:index="25" nillable="true" ma:displayName="demande d'achat n°" ma:description="indiquer le n° de la demande d'achat Geslab : DAxx" ma:internalName="demande_x0020_d_x0027_achat_x0020_n_x00b0_">
      <xsd:simpleType>
        <xsd:restriction base="dms:Note">
          <xsd:maxLength value="255"/>
        </xsd:restriction>
      </xsd:simpleType>
    </xsd:element>
    <xsd:element name="SFV" ma:index="26" nillable="true" ma:displayName="SFV n°" ma:internalName="SFV">
      <xsd:simpleType>
        <xsd:restriction base="dms:Text">
          <xsd:maxLength value="10"/>
        </xsd:restriction>
      </xsd:simpleType>
    </xsd:element>
    <xsd:element name="bon_x0020_de_x0020_livraison" ma:index="27" nillable="true" ma:displayName="bon de livraison n°" ma:internalName="bon_x0020_de_x0020_livraison">
      <xsd:simpleType>
        <xsd:restriction base="dms:Note">
          <xsd:maxLength value="255"/>
        </xsd:restriction>
      </xsd:simpleType>
    </xsd:element>
    <xsd:element name="client" ma:index="28" nillable="true" ma:displayName="client" ma:default="@nd" ma:format="Dropdown" ma:internalName="client">
      <xsd:simpleType>
        <xsd:restriction base="dms:Choice">
          <xsd:enumeration value="@nd"/>
          <xsd:enumeration value="Aveni"/>
          <xsd:enumeration value="Calyxia"/>
          <xsd:enumeration value="CEA"/>
          <xsd:enumeration value="CNRS Formation Entreprise"/>
          <xsd:enumeration value="CTIF"/>
          <xsd:enumeration value="CVA"/>
          <xsd:enumeration value="Drugabilis"/>
          <xsd:enumeration value="EDF"/>
          <xsd:enumeration value="Eramet"/>
          <xsd:enumeration value="Firmeniche"/>
          <xsd:enumeration value="Galapagos"/>
          <xsd:enumeration value="Hutchinson"/>
          <xsd:enumeration value="III-V Lab / Microelectronic GaN"/>
          <xsd:enumeration value="ILV"/>
          <xsd:enumeration value="Institut Pasteur"/>
          <xsd:enumeration value="IPVF sas"/>
          <xsd:enumeration value="LCP Expert"/>
          <xsd:enumeration value="LPPI"/>
          <xsd:enumeration value="Lynred"/>
          <xsd:enumeration value="Saint-Gobain"/>
          <xsd:enumeration value="Servier"/>
          <xsd:enumeration value="Société chimique de France"/>
          <xsd:enumeration value="Solvay"/>
          <xsd:enumeration value="Sorbonne Université (IPCM)"/>
          <xsd:enumeration value="Sozio"/>
          <xsd:enumeration value="Surys"/>
          <xsd:enumeration value="Syngenta Crop Protection"/>
          <xsd:enumeration value="Université de Poitiers (IC2MP)"/>
          <xsd:enumeration value="Université de Tours"/>
          <xsd:enumeration value="Université Paris-Sacla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ype de contenu"/>
        <xsd:element ref="dc:title" minOccurs="0" maxOccurs="1" ma:index="2"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FV xmlns="a587448c-3a93-4106-95c0-df9ef3e7828c" xsi:nil="true"/>
    <destinataire xmlns="a587448c-3a93-4106-95c0-df9ef3e7828c" xsi:nil="true"/>
    <bon_x0020_de_x0020_livraison xmlns="a587448c-3a93-4106-95c0-df9ef3e7828c" xsi:nil="true"/>
    <demande_x0020_d_x0027_achat_x0020_n_x00b0_ xmlns="a587448c-3a93-4106-95c0-df9ef3e7828c" xsi:nil="true"/>
    <fournisseur xmlns="a587448c-3a93-4106-95c0-df9ef3e7828c">@nd</fournisseur>
    <Fonction xmlns="a587448c-3a93-4106-95c0-df9ef3e7828c">
      <Value>gestionnaire agents</Value>
    </Fonction>
    <Etablissement_x0020_gestionnaire xmlns="a587448c-3a93-4106-95c0-df9ef3e7828c">
      <Value>@nd</Value>
    </Etablissement_x0020_gestionnaire>
    <_x00e9_quipe xmlns="a587448c-3a93-4106-95c0-df9ef3e7828c">
      <Value>@nd</Value>
    </_x00e9_quipe>
    <client xmlns="a587448c-3a93-4106-95c0-df9ef3e7828c">@nd</client>
    <_x00e0__x0020_signer xmlns="a587448c-3a93-4106-95c0-df9ef3e7828c">false</_x00e0__x0020_signer>
    <n_x00b0__x0020_Geslab_x0020_int_x00e9_gration xmlns="a587448c-3a93-4106-95c0-df9ef3e7828c">@nd</n_x00b0__x0020_Geslab_x0020_int_x00e9_gration>
    <Acronymes xmlns="a587448c-3a93-4106-95c0-df9ef3e7828c">
      <Value>@nd</Value>
    </Acronymes>
    <agent xmlns="a587448c-3a93-4106-95c0-df9ef3e7828c">
      <Value>missionnaire invité</Value>
    </agent>
    <dwdm xmlns="a587448c-3a93-4106-95c0-df9ef3e7828c">
      <Value>@nd</Value>
    </dwdm>
    <sign_x00e9_ xmlns="a587448c-3a93-4106-95c0-df9ef3e7828c">false</sign_x00e9_>
    <pour_x0020_l_x0027_intranet xmlns="a587448c-3a93-4106-95c0-df9ef3e7828c">false</pour_x0020_l_x0027_intranet>
    <Type_x0020_de_x0020_Doc xmlns="a587448c-3a93-4106-95c0-df9ef3e7828c">
      <Value>modèle</Value>
      <Value>ordre de mission</Value>
    </Type_x0020_de_x0020_Doc>
    <date_x0020_d_x0027_envoi xmlns="a587448c-3a93-4106-95c0-df9ef3e7828c" xsi:nil="true"/>
    <_x006e_qd6 xmlns="a587448c-3a93-4106-95c0-df9ef3e7828c">
      <UserInfo>
        <DisplayName/>
        <AccountId xsi:nil="true"/>
        <AccountType/>
      </UserInfo>
    </_x006e_qd6>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5D3CA-3498-4F36-9283-505D29D5A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448c-3a93-4106-95c0-df9ef3e7828c"/>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15A5B-F937-4211-8B00-A29AC2F8245A}">
  <ds:schemaRefs>
    <ds:schemaRef ds:uri="http://schemas.microsoft.com/sharepoint/v3/contenttype/forms"/>
  </ds:schemaRefs>
</ds:datastoreItem>
</file>

<file path=customXml/itemProps3.xml><?xml version="1.0" encoding="utf-8"?>
<ds:datastoreItem xmlns:ds="http://schemas.openxmlformats.org/officeDocument/2006/customXml" ds:itemID="{245E6487-5FB2-478D-BC17-BC69AE35FBC6}">
  <ds:schemaRefs>
    <ds:schemaRef ds:uri="http://schemas.microsoft.com/office/2006/metadata/longProperties"/>
  </ds:schemaRefs>
</ds:datastoreItem>
</file>

<file path=customXml/itemProps4.xml><?xml version="1.0" encoding="utf-8"?>
<ds:datastoreItem xmlns:ds="http://schemas.openxmlformats.org/officeDocument/2006/customXml" ds:itemID="{2ADF8A17-A684-463E-8160-29A8CB9BA916}">
  <ds:schemaRefs>
    <ds:schemaRef ds:uri="http://schemas.microsoft.com/office/2006/metadata/properties"/>
    <ds:schemaRef ds:uri="http://schemas.microsoft.com/office/infopath/2007/PartnerControls"/>
    <ds:schemaRef ds:uri="a587448c-3a93-4106-95c0-df9ef3e7828c"/>
    <ds:schemaRef ds:uri="http://schemas.microsoft.com/sharepoint/v3"/>
  </ds:schemaRefs>
</ds:datastoreItem>
</file>

<file path=customXml/itemProps5.xml><?xml version="1.0" encoding="utf-8"?>
<ds:datastoreItem xmlns:ds="http://schemas.openxmlformats.org/officeDocument/2006/customXml" ds:itemID="{61D1700B-7BF7-4478-9A12-EB810CEB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uvsq</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didilesa</dc:creator>
  <cp:keywords/>
  <cp:lastModifiedBy>cathboul</cp:lastModifiedBy>
  <cp:revision>3</cp:revision>
  <cp:lastPrinted>2009-04-22T10:48:00Z</cp:lastPrinted>
  <dcterms:created xsi:type="dcterms:W3CDTF">2025-09-09T10:23:00Z</dcterms:created>
  <dcterms:modified xsi:type="dcterms:W3CDTF">2025-09-09T11:33:00Z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V">
    <vt:lpwstr/>
  </property>
  <property fmtid="{D5CDD505-2E9C-101B-9397-08002B2CF9AE}" pid="3" name="client">
    <vt:lpwstr>@nd</vt:lpwstr>
  </property>
  <property fmtid="{D5CDD505-2E9C-101B-9397-08002B2CF9AE}" pid="4" name="dwdm">
    <vt:lpwstr>;#@nd;#</vt:lpwstr>
  </property>
  <property fmtid="{D5CDD505-2E9C-101B-9397-08002B2CF9AE}" pid="5" name="signé">
    <vt:lpwstr>0</vt:lpwstr>
  </property>
  <property fmtid="{D5CDD505-2E9C-101B-9397-08002B2CF9AE}" pid="6" name="pour l'intranet">
    <vt:lpwstr>1</vt:lpwstr>
  </property>
  <property fmtid="{D5CDD505-2E9C-101B-9397-08002B2CF9AE}" pid="7" name="demande d'achat n°">
    <vt:lpwstr/>
  </property>
  <property fmtid="{D5CDD505-2E9C-101B-9397-08002B2CF9AE}" pid="8" name="Type de Doc">
    <vt:lpwstr>;#modèle;#ordre de mission;#</vt:lpwstr>
  </property>
  <property fmtid="{D5CDD505-2E9C-101B-9397-08002B2CF9AE}" pid="9" name="fournisseur">
    <vt:lpwstr>@nd</vt:lpwstr>
  </property>
  <property fmtid="{D5CDD505-2E9C-101B-9397-08002B2CF9AE}" pid="10" name="à signer">
    <vt:lpwstr>0</vt:lpwstr>
  </property>
  <property fmtid="{D5CDD505-2E9C-101B-9397-08002B2CF9AE}" pid="11" name="destinataire">
    <vt:lpwstr/>
  </property>
  <property fmtid="{D5CDD505-2E9C-101B-9397-08002B2CF9AE}" pid="12" name="n° Geslab intégration">
    <vt:lpwstr>@nd</vt:lpwstr>
  </property>
  <property fmtid="{D5CDD505-2E9C-101B-9397-08002B2CF9AE}" pid="13" name="Fonction">
    <vt:lpwstr>;#gestionnaire financier;#</vt:lpwstr>
  </property>
  <property fmtid="{D5CDD505-2E9C-101B-9397-08002B2CF9AE}" pid="14" name="Etablissement gestionnaire">
    <vt:lpwstr>;#@nd;#</vt:lpwstr>
  </property>
  <property fmtid="{D5CDD505-2E9C-101B-9397-08002B2CF9AE}" pid="15" name="Acronymes">
    <vt:lpwstr>;#@nd;#</vt:lpwstr>
  </property>
  <property fmtid="{D5CDD505-2E9C-101B-9397-08002B2CF9AE}" pid="16" name="agent">
    <vt:lpwstr>;#missionnaire invité;#</vt:lpwstr>
  </property>
  <property fmtid="{D5CDD505-2E9C-101B-9397-08002B2CF9AE}" pid="17" name="équipe">
    <vt:lpwstr>;#@nd;#</vt:lpwstr>
  </property>
  <property fmtid="{D5CDD505-2E9C-101B-9397-08002B2CF9AE}" pid="18" name="bon de livraison">
    <vt:lpwstr/>
  </property>
  <property fmtid="{D5CDD505-2E9C-101B-9397-08002B2CF9AE}" pid="19" name="SF">
    <vt:lpwstr>0</vt:lpwstr>
  </property>
  <property fmtid="{D5CDD505-2E9C-101B-9397-08002B2CF9AE}" pid="20" name="ContentTypeId">
    <vt:lpwstr>0x0101005791691D51471A4D8926C75333CF3456</vt:lpwstr>
  </property>
</Properties>
</file>